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42AB" w:rsidRDefault="0036271C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2438400" cy="1381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2AB" w:rsidRDefault="003B42AB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B42AB" w:rsidRPr="004C08C4" w:rsidRDefault="0036271C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C08C4">
        <w:rPr>
          <w:rFonts w:ascii="Arial" w:hAnsi="Arial" w:cs="Arial"/>
          <w:b/>
          <w:color w:val="000000"/>
          <w:sz w:val="28"/>
          <w:szCs w:val="28"/>
        </w:rPr>
        <w:t>Conseil Municipal du 15 décembre 2016</w:t>
      </w:r>
    </w:p>
    <w:p w:rsidR="004C08C4" w:rsidRPr="004C08C4" w:rsidRDefault="004C08C4" w:rsidP="004C08C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C08C4">
        <w:rPr>
          <w:rFonts w:ascii="Arial" w:hAnsi="Arial" w:cs="Arial"/>
          <w:b/>
          <w:sz w:val="28"/>
          <w:szCs w:val="28"/>
        </w:rPr>
        <w:t>POINT D Adhésion au syndicat mixte "</w:t>
      </w:r>
      <w:proofErr w:type="spellStart"/>
      <w:r w:rsidRPr="004C08C4">
        <w:rPr>
          <w:rFonts w:ascii="Arial" w:hAnsi="Arial" w:cs="Arial"/>
          <w:b/>
          <w:sz w:val="28"/>
          <w:szCs w:val="28"/>
        </w:rPr>
        <w:t>Autolib</w:t>
      </w:r>
      <w:proofErr w:type="spellEnd"/>
      <w:r w:rsidRPr="004C08C4">
        <w:rPr>
          <w:rFonts w:ascii="Arial" w:hAnsi="Arial" w:cs="Arial"/>
          <w:b/>
          <w:sz w:val="28"/>
          <w:szCs w:val="28"/>
        </w:rPr>
        <w:t xml:space="preserve">' et </w:t>
      </w:r>
      <w:proofErr w:type="spellStart"/>
      <w:r w:rsidRPr="004C08C4">
        <w:rPr>
          <w:rFonts w:ascii="Arial" w:hAnsi="Arial" w:cs="Arial"/>
          <w:b/>
          <w:sz w:val="28"/>
          <w:szCs w:val="28"/>
        </w:rPr>
        <w:t>Vélib</w:t>
      </w:r>
      <w:proofErr w:type="spellEnd"/>
      <w:r w:rsidRPr="004C08C4">
        <w:rPr>
          <w:rFonts w:ascii="Arial" w:hAnsi="Arial" w:cs="Arial"/>
          <w:b/>
          <w:sz w:val="28"/>
          <w:szCs w:val="28"/>
        </w:rPr>
        <w:t xml:space="preserve">’ Métropole", approbation des statuts et désignation d'un représentant de la ville et de son suppléant. </w:t>
      </w:r>
    </w:p>
    <w:p w:rsidR="004C08C4" w:rsidRPr="004C08C4" w:rsidRDefault="004C08C4" w:rsidP="004C08C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C08C4">
        <w:rPr>
          <w:rFonts w:ascii="Arial" w:hAnsi="Arial" w:cs="Arial"/>
          <w:b/>
          <w:sz w:val="28"/>
          <w:szCs w:val="28"/>
        </w:rPr>
        <w:t xml:space="preserve">Convention relative au déploiement, au financement et à l’exploitation du service public </w:t>
      </w:r>
      <w:proofErr w:type="spellStart"/>
      <w:r w:rsidRPr="004C08C4">
        <w:rPr>
          <w:rFonts w:ascii="Arial" w:hAnsi="Arial" w:cs="Arial"/>
          <w:b/>
          <w:sz w:val="28"/>
          <w:szCs w:val="28"/>
        </w:rPr>
        <w:t>Autolib</w:t>
      </w:r>
      <w:proofErr w:type="spellEnd"/>
      <w:r w:rsidRPr="004C08C4">
        <w:rPr>
          <w:rFonts w:ascii="Arial" w:hAnsi="Arial" w:cs="Arial"/>
          <w:b/>
          <w:sz w:val="28"/>
          <w:szCs w:val="28"/>
        </w:rPr>
        <w:t>’.</w:t>
      </w:r>
    </w:p>
    <w:p w:rsidR="003B42AB" w:rsidRDefault="0036271C">
      <w:pPr>
        <w:spacing w:line="360" w:lineRule="auto"/>
        <w:jc w:val="both"/>
        <w:rPr>
          <w:rFonts w:eastAsia="Arial"/>
        </w:rPr>
      </w:pPr>
      <w:r w:rsidRPr="004C08C4">
        <w:rPr>
          <w:rFonts w:ascii="Arial" w:hAnsi="Arial" w:cs="Arial"/>
          <w:b/>
          <w:color w:val="000000"/>
          <w:sz w:val="28"/>
          <w:szCs w:val="28"/>
        </w:rPr>
        <w:t>Intervention de</w:t>
      </w:r>
      <w:r w:rsidR="004C08C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B3D9D">
        <w:rPr>
          <w:rFonts w:ascii="Arial" w:hAnsi="Arial" w:cs="Arial"/>
          <w:b/>
          <w:color w:val="000000"/>
          <w:sz w:val="28"/>
          <w:szCs w:val="28"/>
        </w:rPr>
        <w:t>Stéphane Prat, rapporteur</w:t>
      </w:r>
    </w:p>
    <w:p w:rsidR="003B42AB" w:rsidRDefault="003B42AB">
      <w:pPr>
        <w:spacing w:line="360" w:lineRule="auto"/>
        <w:jc w:val="both"/>
        <w:rPr>
          <w:rFonts w:eastAsia="Arial"/>
        </w:rPr>
      </w:pPr>
    </w:p>
    <w:p w:rsidR="003B42AB" w:rsidRDefault="0036271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Monsieur le Maire,</w:t>
      </w:r>
    </w:p>
    <w:p w:rsidR="003B42AB" w:rsidRDefault="0036271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Mes cher-e-s collègues,</w:t>
      </w:r>
    </w:p>
    <w:p w:rsidR="003B42AB" w:rsidRDefault="0036271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Mesdames, Messieurs,</w:t>
      </w:r>
    </w:p>
    <w:p w:rsidR="003B42AB" w:rsidRDefault="003B42A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B2670" w:rsidRDefault="004B3D9D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Depuis plusieurs années déjà, nous avons fait du développement de l’auto-partage et des mobilités </w:t>
      </w:r>
      <w:r w:rsidRPr="004B3D9D">
        <w:rPr>
          <w:rFonts w:ascii="Arial" w:hAnsi="Arial" w:cs="Arial"/>
          <w:color w:val="000000"/>
          <w:sz w:val="28"/>
          <w:szCs w:val="28"/>
        </w:rPr>
        <w:t>alternatives</w:t>
      </w:r>
      <w:r>
        <w:rPr>
          <w:rFonts w:ascii="Arial" w:hAnsi="Arial" w:cs="Arial"/>
          <w:color w:val="000000"/>
          <w:sz w:val="28"/>
          <w:szCs w:val="28"/>
        </w:rPr>
        <w:t xml:space="preserve"> et innovantes</w:t>
      </w:r>
      <w:r w:rsidRPr="004B3D9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une priorité.</w:t>
      </w:r>
      <w:r w:rsidR="00CB267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3D9D" w:rsidRPr="004B3D9D" w:rsidRDefault="00543A2C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Notre programme Ivry au Cœur en est d’ailleurs largement l’écho.</w:t>
      </w:r>
      <w:r w:rsidR="004B3D9D">
        <w:rPr>
          <w:rFonts w:ascii="Arial" w:hAnsi="Arial" w:cs="Arial"/>
          <w:color w:val="000000"/>
          <w:sz w:val="28"/>
          <w:szCs w:val="28"/>
        </w:rPr>
        <w:t xml:space="preserve"> Nous avi</w:t>
      </w:r>
      <w:r w:rsidR="00FB1827">
        <w:rPr>
          <w:rFonts w:ascii="Arial" w:hAnsi="Arial" w:cs="Arial"/>
          <w:color w:val="000000"/>
          <w:sz w:val="28"/>
          <w:szCs w:val="28"/>
        </w:rPr>
        <w:t>ons franchi une première étape</w:t>
      </w:r>
      <w:r w:rsidR="004B3D9D">
        <w:rPr>
          <w:rFonts w:ascii="Arial" w:hAnsi="Arial" w:cs="Arial"/>
          <w:color w:val="000000"/>
          <w:sz w:val="28"/>
          <w:szCs w:val="28"/>
        </w:rPr>
        <w:t xml:space="preserve">, en 2009,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avec l’installation du se</w:t>
      </w:r>
      <w:r w:rsidR="004B3D9D">
        <w:rPr>
          <w:rFonts w:ascii="Arial" w:hAnsi="Arial" w:cs="Arial"/>
          <w:color w:val="000000"/>
          <w:sz w:val="28"/>
          <w:szCs w:val="28"/>
        </w:rPr>
        <w:t xml:space="preserve">rvice </w:t>
      </w:r>
      <w:proofErr w:type="spellStart"/>
      <w:r w:rsidR="004B3D9D">
        <w:rPr>
          <w:rFonts w:ascii="Arial" w:hAnsi="Arial" w:cs="Arial"/>
          <w:color w:val="000000"/>
          <w:sz w:val="28"/>
          <w:szCs w:val="28"/>
        </w:rPr>
        <w:t>Mobizen</w:t>
      </w:r>
      <w:proofErr w:type="spellEnd"/>
      <w:r w:rsidR="004B3D9D">
        <w:rPr>
          <w:rFonts w:ascii="Arial" w:hAnsi="Arial" w:cs="Arial"/>
          <w:color w:val="000000"/>
          <w:sz w:val="28"/>
          <w:szCs w:val="28"/>
        </w:rPr>
        <w:t xml:space="preserve">. Ce service met </w:t>
      </w:r>
      <w:r w:rsidR="00CB2670">
        <w:rPr>
          <w:rFonts w:ascii="Arial" w:hAnsi="Arial" w:cs="Arial"/>
          <w:color w:val="000000"/>
          <w:sz w:val="28"/>
          <w:szCs w:val="28"/>
        </w:rPr>
        <w:t xml:space="preserve">désormais </w:t>
      </w:r>
      <w:r w:rsidR="004B3D9D">
        <w:rPr>
          <w:rFonts w:ascii="Arial" w:hAnsi="Arial" w:cs="Arial"/>
          <w:color w:val="000000"/>
          <w:sz w:val="28"/>
          <w:szCs w:val="28"/>
        </w:rPr>
        <w:t xml:space="preserve">à la disposition des </w:t>
      </w:r>
      <w:proofErr w:type="spellStart"/>
      <w:r w:rsidR="004B3D9D">
        <w:rPr>
          <w:rFonts w:ascii="Arial" w:hAnsi="Arial" w:cs="Arial"/>
          <w:color w:val="000000"/>
          <w:sz w:val="28"/>
          <w:szCs w:val="28"/>
        </w:rPr>
        <w:t>Ivryens</w:t>
      </w:r>
      <w:proofErr w:type="spellEnd"/>
      <w:r w:rsidR="004B3D9D">
        <w:rPr>
          <w:rFonts w:ascii="Arial" w:hAnsi="Arial" w:cs="Arial"/>
          <w:color w:val="000000"/>
          <w:sz w:val="28"/>
          <w:szCs w:val="28"/>
        </w:rPr>
        <w:t xml:space="preserve"> et des </w:t>
      </w:r>
      <w:proofErr w:type="spellStart"/>
      <w:r w:rsidR="004B3D9D">
        <w:rPr>
          <w:rFonts w:ascii="Arial" w:hAnsi="Arial" w:cs="Arial"/>
          <w:color w:val="000000"/>
          <w:sz w:val="28"/>
          <w:szCs w:val="28"/>
        </w:rPr>
        <w:t>Ivryennes</w:t>
      </w:r>
      <w:proofErr w:type="spellEnd"/>
      <w:r w:rsidR="004B3D9D">
        <w:rPr>
          <w:rFonts w:ascii="Arial" w:hAnsi="Arial" w:cs="Arial"/>
          <w:color w:val="000000"/>
          <w:sz w:val="28"/>
          <w:szCs w:val="28"/>
        </w:rPr>
        <w:t xml:space="preserve"> deux stations - rue Marat et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rue Danielle Casanova. </w:t>
      </w:r>
      <w:r w:rsidR="004B3D9D">
        <w:rPr>
          <w:rFonts w:ascii="Arial" w:hAnsi="Arial" w:cs="Arial"/>
          <w:color w:val="000000"/>
          <w:sz w:val="28"/>
          <w:szCs w:val="28"/>
        </w:rPr>
        <w:t xml:space="preserve">Cependant, malgré son succès, force est de constater que </w:t>
      </w:r>
      <w:proofErr w:type="spellStart"/>
      <w:r w:rsidR="004B3D9D" w:rsidRPr="004B3D9D">
        <w:rPr>
          <w:rFonts w:ascii="Arial" w:hAnsi="Arial" w:cs="Arial"/>
          <w:color w:val="000000"/>
          <w:sz w:val="28"/>
          <w:szCs w:val="28"/>
        </w:rPr>
        <w:t>Mobizen</w:t>
      </w:r>
      <w:proofErr w:type="spellEnd"/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 </w:t>
      </w:r>
      <w:r w:rsidR="00CB2670">
        <w:rPr>
          <w:rFonts w:ascii="Arial" w:hAnsi="Arial" w:cs="Arial"/>
          <w:color w:val="000000"/>
          <w:sz w:val="28"/>
          <w:szCs w:val="28"/>
        </w:rPr>
        <w:t xml:space="preserve">ne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répond pas à tous les </w:t>
      </w:r>
      <w:r w:rsidR="00CB2670">
        <w:rPr>
          <w:rFonts w:ascii="Arial" w:hAnsi="Arial" w:cs="Arial"/>
          <w:color w:val="000000"/>
          <w:sz w:val="28"/>
          <w:szCs w:val="28"/>
        </w:rPr>
        <w:t>besoins</w:t>
      </w:r>
      <w:r w:rsidR="004B3D9D">
        <w:rPr>
          <w:rFonts w:ascii="Arial" w:hAnsi="Arial" w:cs="Arial"/>
          <w:color w:val="000000"/>
          <w:sz w:val="28"/>
          <w:szCs w:val="28"/>
        </w:rPr>
        <w:t xml:space="preserve"> et notamment ceux du quotidien pour des trajets réguliers et courts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. </w:t>
      </w:r>
      <w:r w:rsidR="004B3D9D"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 xml:space="preserve">n effet,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Mobizen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ne per</w:t>
      </w:r>
      <w:r w:rsidR="004B3D9D">
        <w:rPr>
          <w:rFonts w:ascii="Arial" w:hAnsi="Arial" w:cs="Arial"/>
          <w:color w:val="000000"/>
          <w:sz w:val="28"/>
          <w:szCs w:val="28"/>
        </w:rPr>
        <w:t xml:space="preserve">met pas de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déposer le véhicule dans une station différente de la station d’emprunt.</w:t>
      </w:r>
    </w:p>
    <w:p w:rsidR="004B3D9D" w:rsidRPr="004B3D9D" w:rsidRDefault="004B3D9D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975D7" w:rsidRDefault="004B3D9D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Au lancement du </w:t>
      </w:r>
      <w:r w:rsidRPr="004B3D9D">
        <w:rPr>
          <w:rFonts w:ascii="Arial" w:hAnsi="Arial" w:cs="Arial"/>
          <w:color w:val="000000"/>
          <w:sz w:val="28"/>
          <w:szCs w:val="28"/>
        </w:rPr>
        <w:t xml:space="preserve">service </w:t>
      </w:r>
      <w:proofErr w:type="spellStart"/>
      <w:r w:rsidRPr="004B3D9D"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 w:rsidRPr="004B3D9D">
        <w:rPr>
          <w:rFonts w:ascii="Arial" w:hAnsi="Arial" w:cs="Arial"/>
          <w:color w:val="000000"/>
          <w:sz w:val="28"/>
          <w:szCs w:val="28"/>
        </w:rPr>
        <w:t xml:space="preserve"> en 20</w:t>
      </w:r>
      <w:r w:rsidR="00171D72">
        <w:rPr>
          <w:rFonts w:ascii="Arial" w:hAnsi="Arial" w:cs="Arial"/>
          <w:color w:val="000000"/>
          <w:sz w:val="28"/>
          <w:szCs w:val="28"/>
        </w:rPr>
        <w:t>11</w:t>
      </w:r>
      <w:r w:rsidRPr="004B3D9D">
        <w:rPr>
          <w:rFonts w:ascii="Arial" w:hAnsi="Arial" w:cs="Arial"/>
          <w:color w:val="000000"/>
          <w:sz w:val="28"/>
          <w:szCs w:val="28"/>
        </w:rPr>
        <w:t>, la Ville n’avait pas souhaité s’inscrire dans cette démarche</w:t>
      </w:r>
      <w:r>
        <w:rPr>
          <w:rFonts w:ascii="Arial" w:hAnsi="Arial" w:cs="Arial"/>
          <w:color w:val="000000"/>
          <w:sz w:val="28"/>
          <w:szCs w:val="28"/>
        </w:rPr>
        <w:t xml:space="preserve"> qui n’avait pas encore fait ses preuves. </w:t>
      </w:r>
      <w:r w:rsidRPr="004B3D9D">
        <w:rPr>
          <w:rFonts w:ascii="Arial" w:hAnsi="Arial" w:cs="Arial"/>
          <w:color w:val="000000"/>
          <w:sz w:val="28"/>
          <w:szCs w:val="28"/>
        </w:rPr>
        <w:t xml:space="preserve">Cependant, au vu des nombreuses sollicitations des </w:t>
      </w:r>
      <w:proofErr w:type="spellStart"/>
      <w:r w:rsidRPr="004B3D9D">
        <w:rPr>
          <w:rFonts w:ascii="Arial" w:hAnsi="Arial" w:cs="Arial"/>
          <w:color w:val="000000"/>
          <w:sz w:val="28"/>
          <w:szCs w:val="28"/>
        </w:rPr>
        <w:t>Ivryen</w:t>
      </w:r>
      <w:r w:rsidR="00D54F10">
        <w:rPr>
          <w:rFonts w:ascii="Arial" w:hAnsi="Arial" w:cs="Arial"/>
          <w:color w:val="000000"/>
          <w:sz w:val="28"/>
          <w:szCs w:val="28"/>
        </w:rPr>
        <w:t>s</w:t>
      </w:r>
      <w:proofErr w:type="spellEnd"/>
      <w:r w:rsidR="00D54F10">
        <w:rPr>
          <w:rFonts w:ascii="Arial" w:hAnsi="Arial" w:cs="Arial"/>
          <w:color w:val="000000"/>
          <w:sz w:val="28"/>
          <w:szCs w:val="28"/>
        </w:rPr>
        <w:t xml:space="preserve"> et des </w:t>
      </w:r>
      <w:proofErr w:type="spellStart"/>
      <w:r w:rsidR="00D54F10">
        <w:rPr>
          <w:rFonts w:ascii="Arial" w:hAnsi="Arial" w:cs="Arial"/>
          <w:color w:val="000000"/>
          <w:sz w:val="28"/>
          <w:szCs w:val="28"/>
        </w:rPr>
        <w:t>Ivryennes</w:t>
      </w:r>
      <w:proofErr w:type="spellEnd"/>
      <w:r w:rsidR="00D54F10">
        <w:rPr>
          <w:rFonts w:ascii="Arial" w:hAnsi="Arial" w:cs="Arial"/>
          <w:color w:val="000000"/>
          <w:sz w:val="28"/>
          <w:szCs w:val="28"/>
        </w:rPr>
        <w:t xml:space="preserve"> – plus de 290</w:t>
      </w:r>
      <w:r w:rsidRPr="004B3D9D">
        <w:rPr>
          <w:rFonts w:ascii="Arial" w:hAnsi="Arial" w:cs="Arial"/>
          <w:color w:val="000000"/>
          <w:sz w:val="28"/>
          <w:szCs w:val="28"/>
        </w:rPr>
        <w:t xml:space="preserve"> déjà abonnés </w:t>
      </w:r>
      <w:r w:rsidRPr="004B3D9D">
        <w:rPr>
          <w:rFonts w:ascii="Arial" w:hAnsi="Arial" w:cs="Arial"/>
          <w:color w:val="000000"/>
          <w:sz w:val="28"/>
          <w:szCs w:val="28"/>
        </w:rPr>
        <w:lastRenderedPageBreak/>
        <w:t xml:space="preserve">bien que nous ne disposions </w:t>
      </w:r>
      <w:r>
        <w:rPr>
          <w:rFonts w:ascii="Arial" w:hAnsi="Arial" w:cs="Arial"/>
          <w:color w:val="000000"/>
          <w:sz w:val="28"/>
          <w:szCs w:val="28"/>
        </w:rPr>
        <w:t xml:space="preserve">d’aucune </w:t>
      </w:r>
      <w:r w:rsidRPr="004B3D9D">
        <w:rPr>
          <w:rFonts w:ascii="Arial" w:hAnsi="Arial" w:cs="Arial"/>
          <w:color w:val="000000"/>
          <w:sz w:val="28"/>
          <w:szCs w:val="28"/>
        </w:rPr>
        <w:t xml:space="preserve">station </w:t>
      </w:r>
      <w:proofErr w:type="spellStart"/>
      <w:r w:rsidRPr="004B3D9D"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 w:rsidRPr="004B3D9D">
        <w:rPr>
          <w:rFonts w:ascii="Arial" w:hAnsi="Arial" w:cs="Arial"/>
          <w:color w:val="000000"/>
          <w:sz w:val="28"/>
          <w:szCs w:val="28"/>
        </w:rPr>
        <w:t xml:space="preserve"> sur notre commune – il </w:t>
      </w:r>
      <w:r>
        <w:rPr>
          <w:rFonts w:ascii="Arial" w:hAnsi="Arial" w:cs="Arial"/>
          <w:color w:val="000000"/>
          <w:sz w:val="28"/>
          <w:szCs w:val="28"/>
        </w:rPr>
        <w:t xml:space="preserve">nous est apparu nécessaire de réfléchir à nouveau à l’accueil de </w:t>
      </w:r>
      <w:r w:rsidRPr="004B3D9D">
        <w:rPr>
          <w:rFonts w:ascii="Arial" w:hAnsi="Arial" w:cs="Arial"/>
          <w:color w:val="000000"/>
          <w:sz w:val="28"/>
          <w:szCs w:val="28"/>
        </w:rPr>
        <w:t>ce service sur notre territoire.</w:t>
      </w:r>
      <w:r w:rsidR="007975D7">
        <w:rPr>
          <w:rFonts w:ascii="Arial" w:hAnsi="Arial" w:cs="Arial"/>
          <w:color w:val="000000"/>
          <w:sz w:val="28"/>
          <w:szCs w:val="28"/>
        </w:rPr>
        <w:t xml:space="preserve"> </w:t>
      </w:r>
      <w:r w:rsidR="00CB2670">
        <w:rPr>
          <w:rFonts w:ascii="Arial" w:hAnsi="Arial" w:cs="Arial"/>
          <w:color w:val="000000"/>
          <w:sz w:val="28"/>
          <w:szCs w:val="28"/>
        </w:rPr>
        <w:t xml:space="preserve">Aussi, les études conduites tendent à prouver la pertinence de ce service en matière de démotorisation, notamment. </w:t>
      </w:r>
      <w:r w:rsidR="007975D7">
        <w:rPr>
          <w:rFonts w:ascii="Arial" w:hAnsi="Arial" w:cs="Arial"/>
          <w:color w:val="000000"/>
          <w:sz w:val="28"/>
          <w:szCs w:val="28"/>
        </w:rPr>
        <w:t>L’idée répandue selon laquelle les utilisateurs d’</w:t>
      </w:r>
      <w:proofErr w:type="spellStart"/>
      <w:r w:rsidR="007975D7"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 w:rsidR="007975D7">
        <w:rPr>
          <w:rFonts w:ascii="Arial" w:hAnsi="Arial" w:cs="Arial"/>
          <w:color w:val="000000"/>
          <w:sz w:val="28"/>
          <w:szCs w:val="28"/>
        </w:rPr>
        <w:t xml:space="preserve"> appartiendraient essentiellement à des catégories socio-professionnelles élevées est contredit</w:t>
      </w:r>
      <w:r w:rsidR="00CB2670">
        <w:rPr>
          <w:rFonts w:ascii="Arial" w:hAnsi="Arial" w:cs="Arial"/>
          <w:color w:val="000000"/>
          <w:sz w:val="28"/>
          <w:szCs w:val="28"/>
        </w:rPr>
        <w:t>e</w:t>
      </w:r>
      <w:r w:rsidR="007975D7">
        <w:rPr>
          <w:rFonts w:ascii="Arial" w:hAnsi="Arial" w:cs="Arial"/>
          <w:color w:val="000000"/>
          <w:sz w:val="28"/>
          <w:szCs w:val="28"/>
        </w:rPr>
        <w:t xml:space="preserve"> par les statistiques</w:t>
      </w:r>
      <w:r w:rsidR="00CB2670">
        <w:rPr>
          <w:rFonts w:ascii="Arial" w:hAnsi="Arial" w:cs="Arial"/>
          <w:color w:val="000000"/>
          <w:sz w:val="28"/>
          <w:szCs w:val="28"/>
        </w:rPr>
        <w:t xml:space="preserve"> dont nous disposons</w:t>
      </w:r>
      <w:r w:rsidR="007975D7">
        <w:rPr>
          <w:rFonts w:ascii="Arial" w:hAnsi="Arial" w:cs="Arial"/>
          <w:color w:val="000000"/>
          <w:sz w:val="28"/>
          <w:szCs w:val="28"/>
        </w:rPr>
        <w:t>. Ainsi à Ivry, près de la moitié des utilisateurs d’</w:t>
      </w:r>
      <w:proofErr w:type="spellStart"/>
      <w:r w:rsidR="007975D7"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 w:rsidR="007975D7">
        <w:rPr>
          <w:rFonts w:ascii="Arial" w:hAnsi="Arial" w:cs="Arial"/>
          <w:color w:val="000000"/>
          <w:sz w:val="28"/>
          <w:szCs w:val="28"/>
        </w:rPr>
        <w:t xml:space="preserve"> ont entre 20 et 30 ans</w:t>
      </w:r>
      <w:r w:rsidR="009A159E">
        <w:rPr>
          <w:rFonts w:ascii="Arial" w:hAnsi="Arial" w:cs="Arial"/>
          <w:color w:val="000000"/>
          <w:sz w:val="28"/>
          <w:szCs w:val="28"/>
        </w:rPr>
        <w:t xml:space="preserve"> donc il ne peut s’agir de CSP+</w:t>
      </w:r>
      <w:r w:rsidR="007975D7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7975D7" w:rsidRDefault="007975D7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3D9D" w:rsidRDefault="00CB2670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</w:t>
      </w:r>
      <w:r w:rsidR="007975D7">
        <w:rPr>
          <w:rFonts w:ascii="Arial" w:hAnsi="Arial" w:cs="Arial"/>
          <w:color w:val="000000"/>
          <w:sz w:val="28"/>
          <w:szCs w:val="28"/>
        </w:rPr>
        <w:t xml:space="preserve">e service alternatif a donc </w:t>
      </w:r>
      <w:r>
        <w:rPr>
          <w:rFonts w:ascii="Arial" w:hAnsi="Arial" w:cs="Arial"/>
          <w:color w:val="000000"/>
          <w:sz w:val="28"/>
          <w:szCs w:val="28"/>
        </w:rPr>
        <w:t>bel et bien trouvé son public et s</w:t>
      </w:r>
      <w:r w:rsidR="007975D7">
        <w:rPr>
          <w:rFonts w:ascii="Arial" w:hAnsi="Arial" w:cs="Arial"/>
          <w:color w:val="000000"/>
          <w:sz w:val="28"/>
          <w:szCs w:val="28"/>
        </w:rPr>
        <w:t xml:space="preserve">on développement croissant </w:t>
      </w:r>
      <w:r w:rsidR="00E91C47">
        <w:rPr>
          <w:rFonts w:ascii="Arial" w:hAnsi="Arial" w:cs="Arial"/>
          <w:color w:val="000000"/>
          <w:sz w:val="28"/>
          <w:szCs w:val="28"/>
        </w:rPr>
        <w:t>– 97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 communes couvertes </w:t>
      </w:r>
      <w:r>
        <w:rPr>
          <w:rFonts w:ascii="Arial" w:hAnsi="Arial" w:cs="Arial"/>
          <w:color w:val="000000"/>
          <w:sz w:val="28"/>
          <w:szCs w:val="28"/>
        </w:rPr>
        <w:t xml:space="preserve">des 3 départements limitrophes à Paris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dont </w:t>
      </w:r>
      <w:r w:rsidR="00E91C47">
        <w:rPr>
          <w:rFonts w:ascii="Arial" w:hAnsi="Arial" w:cs="Arial"/>
          <w:color w:val="000000"/>
          <w:sz w:val="28"/>
          <w:szCs w:val="28"/>
        </w:rPr>
        <w:t xml:space="preserve">19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dans le Val-de-Marne –</w:t>
      </w:r>
      <w:r w:rsidR="00D54F1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en est une preuve tangible. Ce service </w:t>
      </w:r>
      <w:r w:rsidR="00D54F10">
        <w:rPr>
          <w:rFonts w:ascii="Arial" w:hAnsi="Arial" w:cs="Arial"/>
          <w:color w:val="000000"/>
          <w:sz w:val="28"/>
          <w:szCs w:val="28"/>
        </w:rPr>
        <w:t xml:space="preserve">permet d’offrir une alternative </w:t>
      </w:r>
      <w:r>
        <w:rPr>
          <w:rFonts w:ascii="Arial" w:hAnsi="Arial" w:cs="Arial"/>
          <w:color w:val="000000"/>
          <w:sz w:val="28"/>
          <w:szCs w:val="28"/>
        </w:rPr>
        <w:t xml:space="preserve">et/ou un complément </w:t>
      </w:r>
      <w:r w:rsidR="00D54F10">
        <w:rPr>
          <w:rFonts w:ascii="Arial" w:hAnsi="Arial" w:cs="Arial"/>
          <w:color w:val="000000"/>
          <w:sz w:val="28"/>
          <w:szCs w:val="28"/>
        </w:rPr>
        <w:t xml:space="preserve">aux usagers des transports en commun lorsque ceux-ci sont </w:t>
      </w:r>
      <w:r>
        <w:rPr>
          <w:rFonts w:ascii="Arial" w:hAnsi="Arial" w:cs="Arial"/>
          <w:color w:val="000000"/>
          <w:sz w:val="28"/>
          <w:szCs w:val="28"/>
        </w:rPr>
        <w:t>inappropriés, perturbés voire</w:t>
      </w:r>
      <w:r w:rsidR="00D54F10">
        <w:rPr>
          <w:rFonts w:ascii="Arial" w:hAnsi="Arial" w:cs="Arial"/>
          <w:color w:val="000000"/>
          <w:sz w:val="28"/>
          <w:szCs w:val="28"/>
        </w:rPr>
        <w:t xml:space="preserve"> inexistants comme par exemple de banlieue à banlieue ou encore la nuit. </w:t>
      </w:r>
      <w:proofErr w:type="spellStart"/>
      <w:r w:rsidR="004B3D9D" w:rsidRPr="004B3D9D"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 </w:t>
      </w:r>
      <w:r w:rsidR="00E91C47">
        <w:rPr>
          <w:rFonts w:ascii="Arial" w:hAnsi="Arial" w:cs="Arial"/>
          <w:color w:val="000000"/>
          <w:sz w:val="28"/>
          <w:szCs w:val="28"/>
        </w:rPr>
        <w:t xml:space="preserve">est un service supplémentaire </w:t>
      </w:r>
      <w:r w:rsidR="00171D72">
        <w:rPr>
          <w:rFonts w:ascii="Arial" w:hAnsi="Arial" w:cs="Arial"/>
          <w:color w:val="000000"/>
          <w:sz w:val="28"/>
          <w:szCs w:val="28"/>
        </w:rPr>
        <w:t xml:space="preserve">mais avant tout un service complémentaire </w:t>
      </w:r>
      <w:r w:rsidR="00E91C47">
        <w:rPr>
          <w:rFonts w:ascii="Arial" w:hAnsi="Arial" w:cs="Arial"/>
          <w:color w:val="000000"/>
          <w:sz w:val="28"/>
          <w:szCs w:val="28"/>
        </w:rPr>
        <w:t xml:space="preserve">qui nous permet de continuer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à développer</w:t>
      </w:r>
      <w:r w:rsidR="00E91C47">
        <w:rPr>
          <w:rFonts w:ascii="Arial" w:hAnsi="Arial" w:cs="Arial"/>
          <w:color w:val="000000"/>
          <w:sz w:val="28"/>
          <w:szCs w:val="28"/>
        </w:rPr>
        <w:t xml:space="preserve"> et encourager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 les mobilités alternatives</w:t>
      </w:r>
      <w:r w:rsidR="00526950">
        <w:rPr>
          <w:rFonts w:ascii="Arial" w:hAnsi="Arial" w:cs="Arial"/>
          <w:color w:val="000000"/>
          <w:sz w:val="28"/>
          <w:szCs w:val="28"/>
        </w:rPr>
        <w:t xml:space="preserve"> mais aussi de lutter contre le « tout voiture »</w:t>
      </w:r>
      <w:r w:rsidR="00E91C47">
        <w:rPr>
          <w:rFonts w:ascii="Arial" w:hAnsi="Arial" w:cs="Arial"/>
          <w:color w:val="000000"/>
          <w:sz w:val="28"/>
          <w:szCs w:val="28"/>
        </w:rPr>
        <w:t>. Cela nous permet également d’offrir une alternative à ceux qui souhaitent renoncer à leur voiture individuelle</w:t>
      </w:r>
      <w:r w:rsidR="009A159E">
        <w:rPr>
          <w:rFonts w:ascii="Arial" w:hAnsi="Arial" w:cs="Arial"/>
          <w:color w:val="000000"/>
          <w:sz w:val="28"/>
          <w:szCs w:val="28"/>
        </w:rPr>
        <w:t xml:space="preserve"> qui reste un coût élevé pour chaque ménage</w:t>
      </w:r>
      <w:r w:rsidR="00E91C47">
        <w:rPr>
          <w:rFonts w:ascii="Arial" w:hAnsi="Arial" w:cs="Arial"/>
          <w:color w:val="000000"/>
          <w:sz w:val="28"/>
          <w:szCs w:val="28"/>
        </w:rPr>
        <w:t xml:space="preserve">. Ainsi, indirectement </w:t>
      </w:r>
      <w:proofErr w:type="spellStart"/>
      <w:r w:rsidR="00E91C47"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 w:rsidR="00E91C47">
        <w:rPr>
          <w:rFonts w:ascii="Arial" w:hAnsi="Arial" w:cs="Arial"/>
          <w:color w:val="000000"/>
          <w:sz w:val="28"/>
          <w:szCs w:val="28"/>
        </w:rPr>
        <w:t xml:space="preserve"> nous permet de contribuer à un meilleur partage de l’espace public où la voiture individuelle ne règnerait plus en maître</w:t>
      </w:r>
      <w:r w:rsidR="009A159E">
        <w:rPr>
          <w:rFonts w:ascii="Arial" w:hAnsi="Arial" w:cs="Arial"/>
          <w:color w:val="000000"/>
          <w:sz w:val="28"/>
          <w:szCs w:val="28"/>
        </w:rPr>
        <w:t xml:space="preserve"> (surtout lorsque l’on sait </w:t>
      </w:r>
      <w:r>
        <w:rPr>
          <w:rFonts w:ascii="Arial" w:hAnsi="Arial" w:cs="Arial"/>
          <w:color w:val="000000"/>
          <w:sz w:val="28"/>
          <w:szCs w:val="28"/>
        </w:rPr>
        <w:t>qu’un véhicule qui utilise environ 10m2 d’espace</w:t>
      </w:r>
      <w:r w:rsidR="009A159E">
        <w:rPr>
          <w:rFonts w:ascii="Arial" w:hAnsi="Arial" w:cs="Arial"/>
          <w:color w:val="000000"/>
          <w:sz w:val="28"/>
          <w:szCs w:val="28"/>
        </w:rPr>
        <w:t xml:space="preserve"> public reste stationné environ </w:t>
      </w:r>
      <w:r>
        <w:rPr>
          <w:rFonts w:ascii="Arial" w:hAnsi="Arial" w:cs="Arial"/>
          <w:color w:val="000000"/>
          <w:sz w:val="28"/>
          <w:szCs w:val="28"/>
        </w:rPr>
        <w:t>90% de son temps</w:t>
      </w:r>
      <w:r w:rsidR="009A159E">
        <w:rPr>
          <w:rFonts w:ascii="Arial" w:hAnsi="Arial" w:cs="Arial"/>
          <w:color w:val="000000"/>
          <w:sz w:val="28"/>
          <w:szCs w:val="28"/>
        </w:rPr>
        <w:t>)</w:t>
      </w:r>
      <w:r w:rsidR="00171D72">
        <w:rPr>
          <w:rFonts w:ascii="Arial" w:hAnsi="Arial" w:cs="Arial"/>
          <w:color w:val="000000"/>
          <w:sz w:val="28"/>
          <w:szCs w:val="28"/>
        </w:rPr>
        <w:t>.</w:t>
      </w:r>
      <w:r w:rsidR="00E91C47">
        <w:rPr>
          <w:rFonts w:ascii="Arial" w:hAnsi="Arial" w:cs="Arial"/>
          <w:color w:val="000000"/>
          <w:sz w:val="28"/>
          <w:szCs w:val="28"/>
        </w:rPr>
        <w:t xml:space="preserve"> </w:t>
      </w:r>
      <w:r w:rsidR="00D54F10">
        <w:rPr>
          <w:rFonts w:ascii="Arial" w:hAnsi="Arial" w:cs="Arial"/>
          <w:color w:val="000000"/>
          <w:sz w:val="28"/>
          <w:szCs w:val="28"/>
        </w:rPr>
        <w:t xml:space="preserve">Les véhicules </w:t>
      </w:r>
      <w:proofErr w:type="spellStart"/>
      <w:r w:rsidR="00D54F10"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 w:rsidR="00D54F10">
        <w:rPr>
          <w:rFonts w:ascii="Arial" w:hAnsi="Arial" w:cs="Arial"/>
          <w:color w:val="000000"/>
          <w:sz w:val="28"/>
          <w:szCs w:val="28"/>
        </w:rPr>
        <w:t xml:space="preserve"> étant loués 5 à 7 fois par jour en moyenne, l’occupation de l’espace public </w:t>
      </w:r>
      <w:r w:rsidR="007975D7">
        <w:rPr>
          <w:rFonts w:ascii="Arial" w:hAnsi="Arial" w:cs="Arial"/>
          <w:color w:val="000000"/>
          <w:sz w:val="28"/>
          <w:szCs w:val="28"/>
        </w:rPr>
        <w:t>généré par les stations reste moindre.</w:t>
      </w:r>
      <w:r w:rsidR="00171D72">
        <w:rPr>
          <w:rFonts w:ascii="Arial" w:hAnsi="Arial" w:cs="Arial"/>
          <w:color w:val="000000"/>
          <w:sz w:val="28"/>
          <w:szCs w:val="28"/>
        </w:rPr>
        <w:t xml:space="preserve"> Les études poussées effectuées par </w:t>
      </w:r>
      <w:proofErr w:type="spellStart"/>
      <w:r w:rsidR="00171D72"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 w:rsidR="00171D72">
        <w:rPr>
          <w:rFonts w:ascii="Arial" w:hAnsi="Arial" w:cs="Arial"/>
          <w:color w:val="000000"/>
          <w:sz w:val="28"/>
          <w:szCs w:val="28"/>
        </w:rPr>
        <w:t>’ démontrent également que fin 2018 se sont presque 50.000 véhicules en moins qui circuleront sur les routes d’Ile-de-France (38.750 à fin 2016).</w:t>
      </w:r>
    </w:p>
    <w:p w:rsidR="00FB1827" w:rsidRDefault="00FB1827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D’autre part, les pics de pollution récurrents nous incitent à prendre des mesures fortes pour lutter contre les particules fines.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avec le développement du réseau de transport en commun reste une des solutions à notre disposition.</w:t>
      </w:r>
    </w:p>
    <w:p w:rsidR="00E91C47" w:rsidRPr="004B3D9D" w:rsidRDefault="00E91C47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3D9D" w:rsidRPr="004B3D9D" w:rsidRDefault="00E91C47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Nous proposons donc de déployer, dans les deux ans à venir, sur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le territoire communal 6 stations de 6 véhicules (3</w:t>
      </w:r>
      <w:r>
        <w:rPr>
          <w:rFonts w:ascii="Arial" w:hAnsi="Arial" w:cs="Arial"/>
          <w:color w:val="000000"/>
          <w:sz w:val="28"/>
          <w:szCs w:val="28"/>
        </w:rPr>
        <w:t xml:space="preserve"> en 2017 et 3 en 2018).</w:t>
      </w:r>
      <w:r w:rsidR="003078D4">
        <w:rPr>
          <w:rFonts w:ascii="Arial" w:hAnsi="Arial" w:cs="Arial"/>
          <w:color w:val="000000"/>
          <w:sz w:val="28"/>
          <w:szCs w:val="28"/>
        </w:rPr>
        <w:t xml:space="preserve"> Cette proposition tient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compte </w:t>
      </w:r>
      <w:r w:rsidR="003078D4">
        <w:rPr>
          <w:rFonts w:ascii="Arial" w:hAnsi="Arial" w:cs="Arial"/>
          <w:color w:val="000000"/>
          <w:sz w:val="28"/>
          <w:szCs w:val="28"/>
        </w:rPr>
        <w:t xml:space="preserve">de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l’évolution urbaine de notre ville et notamment la création de nouveaux quartiers</w:t>
      </w:r>
      <w:r w:rsidR="009A159E">
        <w:rPr>
          <w:rFonts w:ascii="Arial" w:hAnsi="Arial" w:cs="Arial"/>
          <w:color w:val="000000"/>
          <w:sz w:val="28"/>
          <w:szCs w:val="28"/>
        </w:rPr>
        <w:t xml:space="preserve"> d’habitats ou d’activités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 (Ivry-Confluences, </w:t>
      </w:r>
      <w:r w:rsidR="009A159E">
        <w:rPr>
          <w:rFonts w:ascii="Arial" w:hAnsi="Arial" w:cs="Arial"/>
          <w:color w:val="000000"/>
          <w:sz w:val="28"/>
          <w:szCs w:val="28"/>
        </w:rPr>
        <w:t>Plateau-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Carnot-</w:t>
      </w:r>
      <w:proofErr w:type="spellStart"/>
      <w:r w:rsidR="004B3D9D" w:rsidRPr="004B3D9D">
        <w:rPr>
          <w:rFonts w:ascii="Arial" w:hAnsi="Arial" w:cs="Arial"/>
          <w:color w:val="000000"/>
          <w:sz w:val="28"/>
          <w:szCs w:val="28"/>
        </w:rPr>
        <w:t>Verollot</w:t>
      </w:r>
      <w:proofErr w:type="spellEnd"/>
      <w:r w:rsidR="004B3D9D" w:rsidRPr="004B3D9D">
        <w:rPr>
          <w:rFonts w:ascii="Arial" w:hAnsi="Arial" w:cs="Arial"/>
          <w:color w:val="000000"/>
          <w:sz w:val="28"/>
          <w:szCs w:val="28"/>
        </w:rPr>
        <w:t>, Hartmann-</w:t>
      </w:r>
      <w:proofErr w:type="spellStart"/>
      <w:r w:rsidR="004B3D9D" w:rsidRPr="004B3D9D">
        <w:rPr>
          <w:rFonts w:ascii="Arial" w:hAnsi="Arial" w:cs="Arial"/>
          <w:color w:val="000000"/>
          <w:sz w:val="28"/>
          <w:szCs w:val="28"/>
        </w:rPr>
        <w:t>Monmousseau</w:t>
      </w:r>
      <w:proofErr w:type="spellEnd"/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). Ce dispositif sera complété sur chaque station, par une à deux « bornes tiers » </w:t>
      </w:r>
      <w:r w:rsidR="003078D4">
        <w:rPr>
          <w:rFonts w:ascii="Arial" w:hAnsi="Arial" w:cs="Arial"/>
          <w:color w:val="000000"/>
          <w:sz w:val="28"/>
          <w:szCs w:val="28"/>
        </w:rPr>
        <w:t>permettant la recharge d’autres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 véhicules </w:t>
      </w:r>
      <w:r w:rsidR="003078D4">
        <w:rPr>
          <w:rFonts w:ascii="Arial" w:hAnsi="Arial" w:cs="Arial"/>
          <w:color w:val="000000"/>
          <w:sz w:val="28"/>
          <w:szCs w:val="28"/>
        </w:rPr>
        <w:t xml:space="preserve">comme les véhicules 100% électrique rechargeable ou les </w:t>
      </w:r>
      <w:r w:rsidR="003078D4" w:rsidRPr="004B3D9D">
        <w:rPr>
          <w:rFonts w:ascii="Arial" w:hAnsi="Arial" w:cs="Arial"/>
          <w:color w:val="000000"/>
          <w:sz w:val="28"/>
          <w:szCs w:val="28"/>
        </w:rPr>
        <w:t>hybride</w:t>
      </w:r>
      <w:r w:rsidR="003078D4">
        <w:rPr>
          <w:rFonts w:ascii="Arial" w:hAnsi="Arial" w:cs="Arial"/>
          <w:color w:val="000000"/>
          <w:sz w:val="28"/>
          <w:szCs w:val="28"/>
        </w:rPr>
        <w:t>s</w:t>
      </w:r>
      <w:r w:rsidR="003078D4" w:rsidRPr="004B3D9D">
        <w:rPr>
          <w:rFonts w:ascii="Arial" w:hAnsi="Arial" w:cs="Arial"/>
          <w:color w:val="000000"/>
          <w:sz w:val="28"/>
          <w:szCs w:val="28"/>
        </w:rPr>
        <w:t xml:space="preserve"> rechargeable</w:t>
      </w:r>
      <w:r w:rsidR="003078D4">
        <w:rPr>
          <w:rFonts w:ascii="Arial" w:hAnsi="Arial" w:cs="Arial"/>
          <w:color w:val="000000"/>
          <w:sz w:val="28"/>
          <w:szCs w:val="28"/>
        </w:rPr>
        <w:t>s</w:t>
      </w:r>
      <w:r w:rsidR="003078D4" w:rsidRPr="004B3D9D">
        <w:rPr>
          <w:rFonts w:ascii="Arial" w:hAnsi="Arial" w:cs="Arial"/>
          <w:color w:val="000000"/>
          <w:sz w:val="28"/>
          <w:szCs w:val="28"/>
        </w:rPr>
        <w:t xml:space="preserve">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dont le marché est en forte c</w:t>
      </w:r>
      <w:r w:rsidR="003078D4">
        <w:rPr>
          <w:rFonts w:ascii="Arial" w:hAnsi="Arial" w:cs="Arial"/>
          <w:color w:val="000000"/>
          <w:sz w:val="28"/>
          <w:szCs w:val="28"/>
        </w:rPr>
        <w:t>roissance ces dernières années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.</w:t>
      </w:r>
      <w:r w:rsidR="00D54F1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078D4" w:rsidRDefault="003078D4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3D9D" w:rsidRPr="004B3D9D" w:rsidRDefault="003078D4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Les lieux exacts d’implantations ne sont pas encore déterminés mais les élu-e</w:t>
      </w:r>
      <w:r w:rsidR="00CB2670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s de quartier et les membres de la Commission Développement de la Ville seront bien entendus associés à cette réflexion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.</w:t>
      </w:r>
    </w:p>
    <w:p w:rsidR="004B3D9D" w:rsidRPr="004B3D9D" w:rsidRDefault="004B3D9D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3D9D" w:rsidRPr="004B3D9D" w:rsidRDefault="00526950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 s</w:t>
      </w:r>
      <w:r w:rsidR="00EC2A2F">
        <w:rPr>
          <w:rFonts w:ascii="Arial" w:hAnsi="Arial" w:cs="Arial"/>
          <w:color w:val="000000"/>
          <w:sz w:val="28"/>
          <w:szCs w:val="28"/>
        </w:rPr>
        <w:t xml:space="preserve">ervice nécessite un investissement important – 60 000 euros par station et 4 500 euros par borne « tiers ». Malgré </w:t>
      </w:r>
      <w:r w:rsidR="0014625F">
        <w:rPr>
          <w:rFonts w:ascii="Arial" w:hAnsi="Arial" w:cs="Arial"/>
          <w:color w:val="000000"/>
          <w:sz w:val="28"/>
          <w:szCs w:val="28"/>
        </w:rPr>
        <w:t xml:space="preserve">un contexte financier extrêmement contraint, l’échelonnement de la réalisation de ces 6 stations </w:t>
      </w:r>
      <w:proofErr w:type="spellStart"/>
      <w:r w:rsidR="0014625F"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 w:rsidR="0014625F">
        <w:rPr>
          <w:rFonts w:ascii="Arial" w:hAnsi="Arial" w:cs="Arial"/>
          <w:color w:val="000000"/>
          <w:sz w:val="28"/>
          <w:szCs w:val="28"/>
        </w:rPr>
        <w:t xml:space="preserve"> est un bon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compromis entre </w:t>
      </w:r>
      <w:r w:rsidR="0014625F">
        <w:rPr>
          <w:rFonts w:ascii="Arial" w:hAnsi="Arial" w:cs="Arial"/>
          <w:color w:val="000000"/>
          <w:sz w:val="28"/>
          <w:szCs w:val="28"/>
        </w:rPr>
        <w:t xml:space="preserve">la nécessité de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tourner </w:t>
      </w:r>
      <w:r w:rsidR="0014625F">
        <w:rPr>
          <w:rFonts w:ascii="Arial" w:hAnsi="Arial" w:cs="Arial"/>
          <w:color w:val="000000"/>
          <w:sz w:val="28"/>
          <w:szCs w:val="28"/>
        </w:rPr>
        <w:t xml:space="preserve">Ivry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 xml:space="preserve">vers l’avenir </w:t>
      </w:r>
      <w:r w:rsidR="0014625F">
        <w:rPr>
          <w:rFonts w:ascii="Arial" w:hAnsi="Arial" w:cs="Arial"/>
          <w:color w:val="000000"/>
          <w:sz w:val="28"/>
          <w:szCs w:val="28"/>
        </w:rPr>
        <w:t xml:space="preserve">et la sauvegarde de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notre capacité d’investissement.</w:t>
      </w:r>
    </w:p>
    <w:p w:rsidR="0014625F" w:rsidRDefault="0014625F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3D9D" w:rsidRDefault="0014625F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Nous avons bien évidemment </w:t>
      </w:r>
      <w:r w:rsidR="00DC3873">
        <w:rPr>
          <w:rFonts w:ascii="Arial" w:hAnsi="Arial" w:cs="Arial"/>
          <w:color w:val="000000"/>
          <w:sz w:val="28"/>
          <w:szCs w:val="28"/>
        </w:rPr>
        <w:t xml:space="preserve">sollicité différentes </w:t>
      </w:r>
      <w:r>
        <w:rPr>
          <w:rFonts w:ascii="Arial" w:hAnsi="Arial" w:cs="Arial"/>
          <w:color w:val="000000"/>
          <w:sz w:val="28"/>
          <w:szCs w:val="28"/>
        </w:rPr>
        <w:t xml:space="preserve">subventions, </w:t>
      </w:r>
      <w:r w:rsidRPr="004B3D9D">
        <w:rPr>
          <w:rFonts w:ascii="Arial" w:hAnsi="Arial" w:cs="Arial"/>
          <w:color w:val="000000"/>
          <w:sz w:val="28"/>
          <w:szCs w:val="28"/>
        </w:rPr>
        <w:t xml:space="preserve">notamment 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au</w:t>
      </w:r>
      <w:r w:rsidR="00CB2670">
        <w:rPr>
          <w:rFonts w:ascii="Arial" w:hAnsi="Arial" w:cs="Arial"/>
          <w:color w:val="000000"/>
          <w:sz w:val="28"/>
          <w:szCs w:val="28"/>
        </w:rPr>
        <w:t>près du Fonds d’investissement M</w:t>
      </w:r>
      <w:r w:rsidR="004B3D9D" w:rsidRPr="004B3D9D">
        <w:rPr>
          <w:rFonts w:ascii="Arial" w:hAnsi="Arial" w:cs="Arial"/>
          <w:color w:val="000000"/>
          <w:sz w:val="28"/>
          <w:szCs w:val="28"/>
        </w:rPr>
        <w:t>étropolitain afin d’abaisser le coût de ce service pour n</w:t>
      </w:r>
      <w:r>
        <w:rPr>
          <w:rFonts w:ascii="Arial" w:hAnsi="Arial" w:cs="Arial"/>
          <w:color w:val="000000"/>
          <w:sz w:val="28"/>
          <w:szCs w:val="28"/>
        </w:rPr>
        <w:t xml:space="preserve">otre collectivité.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sera également générateur de recettes puisque cette occupation du domaine public fait l’objet d’une indemnisation à hauteur de 780 euros par p</w:t>
      </w:r>
      <w:r w:rsidR="00CB2670">
        <w:rPr>
          <w:rFonts w:ascii="Arial" w:hAnsi="Arial" w:cs="Arial"/>
          <w:color w:val="000000"/>
          <w:sz w:val="28"/>
          <w:szCs w:val="28"/>
        </w:rPr>
        <w:t>lace de stationnement et par an de façon pérenne.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E539C" w:rsidRDefault="00AE539C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E539C" w:rsidRDefault="00AE539C" w:rsidP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Nous vous proposons donc d’adopter cette délibération afin qu’Ivry adhère au service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Autolib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4B3D9D" w:rsidRDefault="004B3D9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B42AB" w:rsidRDefault="0036271C">
      <w:pPr>
        <w:spacing w:line="360" w:lineRule="auto"/>
        <w:jc w:val="both"/>
      </w:pPr>
      <w:r>
        <w:rPr>
          <w:rFonts w:ascii="Arial" w:hAnsi="Arial" w:cs="Arial"/>
          <w:color w:val="000000"/>
          <w:sz w:val="28"/>
          <w:szCs w:val="28"/>
        </w:rPr>
        <w:t>Je vous remercie.</w:t>
      </w:r>
    </w:p>
    <w:sectPr w:rsidR="003B42AB">
      <w:footerReference w:type="default" r:id="rId10"/>
      <w:pgSz w:w="11906" w:h="16838"/>
      <w:pgMar w:top="720" w:right="720" w:bottom="765" w:left="720" w:header="0" w:footer="708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D6" w:rsidRDefault="00BF39D6">
      <w:r>
        <w:separator/>
      </w:r>
    </w:p>
  </w:endnote>
  <w:endnote w:type="continuationSeparator" w:id="0">
    <w:p w:rsidR="00BF39D6" w:rsidRDefault="00BF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AB" w:rsidRDefault="0036271C">
    <w:pPr>
      <w:rPr>
        <w:rFonts w:eastAsia="Times New Roman" w:cs="Times New Roman"/>
      </w:rPr>
    </w:pPr>
    <w:r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BA875C3">
              <wp:simplePos x="0" y="0"/>
              <wp:positionH relativeFrom="page">
                <wp:posOffset>3465830</wp:posOffset>
              </wp:positionH>
              <wp:positionV relativeFrom="page">
                <wp:posOffset>9974580</wp:posOffset>
              </wp:positionV>
              <wp:extent cx="636270" cy="636270"/>
              <wp:effectExtent l="0" t="0" r="1905" b="1905"/>
              <wp:wrapNone/>
              <wp:docPr id="2" name="El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760" cy="63576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B42AB" w:rsidRDefault="0036271C">
                          <w:pPr>
                            <w:pStyle w:val="Pieddepag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30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Ellipse 10" o:spid="_x0000_s1026" style="position:absolute;margin-left:272.9pt;margin-top:785.4pt;width:50.1pt;height:50.1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" fillcolor="#40618b" stroked="f">
              <v:textbox inset="0,,0">
                <w:txbxContent>
                  <w:p w:rsidR="003B42AB" w:rsidRDefault="0036271C">
                    <w:pPr>
                      <w:pStyle w:val="Pieddepage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30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3B42AB" w:rsidRDefault="003B42AB">
    <w:pPr>
      <w:pStyle w:val="Pieddepage"/>
      <w:tabs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D6" w:rsidRDefault="00BF39D6">
      <w:r>
        <w:separator/>
      </w:r>
    </w:p>
  </w:footnote>
  <w:footnote w:type="continuationSeparator" w:id="0">
    <w:p w:rsidR="00BF39D6" w:rsidRDefault="00BF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3886"/>
    <w:multiLevelType w:val="multilevel"/>
    <w:tmpl w:val="3CB2EC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931DEB"/>
    <w:multiLevelType w:val="multilevel"/>
    <w:tmpl w:val="017C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AB"/>
    <w:rsid w:val="00092752"/>
    <w:rsid w:val="00113C01"/>
    <w:rsid w:val="0014625F"/>
    <w:rsid w:val="00171D72"/>
    <w:rsid w:val="00217226"/>
    <w:rsid w:val="00272C4E"/>
    <w:rsid w:val="002C2733"/>
    <w:rsid w:val="002F3032"/>
    <w:rsid w:val="003078D4"/>
    <w:rsid w:val="00341D7A"/>
    <w:rsid w:val="0036271C"/>
    <w:rsid w:val="003655A9"/>
    <w:rsid w:val="00382D11"/>
    <w:rsid w:val="003B42AB"/>
    <w:rsid w:val="00401D24"/>
    <w:rsid w:val="004338C1"/>
    <w:rsid w:val="00494213"/>
    <w:rsid w:val="004B3D9D"/>
    <w:rsid w:val="004C08C4"/>
    <w:rsid w:val="004C148C"/>
    <w:rsid w:val="00502FDA"/>
    <w:rsid w:val="00526950"/>
    <w:rsid w:val="00543A2C"/>
    <w:rsid w:val="0058078C"/>
    <w:rsid w:val="005D02EE"/>
    <w:rsid w:val="005F04D7"/>
    <w:rsid w:val="00637408"/>
    <w:rsid w:val="00666F6B"/>
    <w:rsid w:val="0077168A"/>
    <w:rsid w:val="007975D7"/>
    <w:rsid w:val="00815539"/>
    <w:rsid w:val="00830293"/>
    <w:rsid w:val="0084730C"/>
    <w:rsid w:val="008519EF"/>
    <w:rsid w:val="00851BCF"/>
    <w:rsid w:val="008E286C"/>
    <w:rsid w:val="0090671E"/>
    <w:rsid w:val="00936B23"/>
    <w:rsid w:val="009A159E"/>
    <w:rsid w:val="00A74080"/>
    <w:rsid w:val="00A770A8"/>
    <w:rsid w:val="00AE539C"/>
    <w:rsid w:val="00BF39D6"/>
    <w:rsid w:val="00C06403"/>
    <w:rsid w:val="00C123F5"/>
    <w:rsid w:val="00C862A3"/>
    <w:rsid w:val="00C87C5C"/>
    <w:rsid w:val="00CB2670"/>
    <w:rsid w:val="00D2188D"/>
    <w:rsid w:val="00D54F10"/>
    <w:rsid w:val="00D642D2"/>
    <w:rsid w:val="00D7719B"/>
    <w:rsid w:val="00DA4203"/>
    <w:rsid w:val="00DC3873"/>
    <w:rsid w:val="00E21A12"/>
    <w:rsid w:val="00E91C47"/>
    <w:rsid w:val="00EC2A2F"/>
    <w:rsid w:val="00F968FC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NotedebasdepageCar">
    <w:name w:val="Note de bas de page Car"/>
    <w:basedOn w:val="Policepardfaut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Pr>
      <w:sz w:val="24"/>
      <w:szCs w:val="24"/>
    </w:rPr>
  </w:style>
  <w:style w:type="character" w:customStyle="1" w:styleId="PieddepageCar">
    <w:name w:val="Pied de page Car"/>
    <w:uiPriority w:val="99"/>
    <w:qFormat/>
    <w:rPr>
      <w:sz w:val="24"/>
      <w:szCs w:val="24"/>
    </w:rPr>
  </w:style>
  <w:style w:type="character" w:customStyle="1" w:styleId="LienInternet">
    <w:name w:val="Lien Internet"/>
    <w:basedOn w:val="Policepardfaut"/>
    <w:uiPriority w:val="99"/>
    <w:unhideWhenUsed/>
    <w:rsid w:val="001359ED"/>
    <w:rPr>
      <w:color w:val="0000FF" w:themeColor="hyperlink"/>
      <w:u w:val="single"/>
    </w:rPr>
  </w:style>
  <w:style w:type="character" w:styleId="Appelnotedebasdep">
    <w:name w:val="footnote reference"/>
    <w:uiPriority w:val="99"/>
    <w:semiHidden/>
    <w:unhideWhenUsed/>
    <w:qFormat/>
    <w:rsid w:val="00084748"/>
    <w:rPr>
      <w:vertAlign w:val="superscript"/>
    </w:rPr>
  </w:style>
  <w:style w:type="character" w:styleId="lev">
    <w:name w:val="Strong"/>
    <w:basedOn w:val="Policepardfaut"/>
    <w:uiPriority w:val="22"/>
    <w:qFormat/>
    <w:rsid w:val="00CC365D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MS Mincho" w:cs="Arial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Wingdings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Arial" w:hAnsi="Arial" w:cs="Times New Roman"/>
      <w:sz w:val="28"/>
    </w:rPr>
  </w:style>
  <w:style w:type="character" w:customStyle="1" w:styleId="ListLabel14">
    <w:name w:val="ListLabel 14"/>
    <w:qFormat/>
    <w:rPr>
      <w:rFonts w:ascii="Arial" w:hAnsi="Arial" w:cs="Wingdings"/>
      <w:sz w:val="28"/>
    </w:rPr>
  </w:style>
  <w:style w:type="character" w:customStyle="1" w:styleId="ListLabel15">
    <w:name w:val="ListLabel 15"/>
    <w:qFormat/>
    <w:rPr>
      <w:rFonts w:cs="Symbol"/>
      <w:b/>
    </w:rPr>
  </w:style>
  <w:style w:type="character" w:customStyle="1" w:styleId="ListLabel16">
    <w:name w:val="ListLabel 16"/>
    <w:qFormat/>
    <w:rPr>
      <w:rFonts w:ascii="Arial" w:hAnsi="Arial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8"/>
    </w:rPr>
  </w:style>
  <w:style w:type="character" w:customStyle="1" w:styleId="ListLabel19">
    <w:name w:val="ListLabel 19"/>
    <w:qFormat/>
    <w:rPr>
      <w:rFonts w:cs="Symbol"/>
      <w:b/>
    </w:rPr>
  </w:style>
  <w:style w:type="character" w:customStyle="1" w:styleId="ListLabel20">
    <w:name w:val="ListLabel 20"/>
    <w:qFormat/>
    <w:rPr>
      <w:rFonts w:ascii="Arial" w:hAnsi="Arial" w:cs="Wingdings"/>
      <w:sz w:val="28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eastAsia="MS Mincho" w:cs="Arial"/>
      <w:sz w:val="28"/>
    </w:rPr>
  </w:style>
  <w:style w:type="character" w:customStyle="1" w:styleId="ListLabel23">
    <w:name w:val="ListLabel 23"/>
    <w:qFormat/>
    <w:rPr>
      <w:rFonts w:eastAsia="MS Mincho" w:cs="Aria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 w:cs="Wingdings"/>
      <w:sz w:val="28"/>
    </w:rPr>
  </w:style>
  <w:style w:type="character" w:customStyle="1" w:styleId="ListLabel27">
    <w:name w:val="ListLabel 27"/>
    <w:qFormat/>
    <w:rPr>
      <w:rFonts w:cs="Symbol"/>
      <w:b/>
    </w:rPr>
  </w:style>
  <w:style w:type="character" w:customStyle="1" w:styleId="ListLabel28">
    <w:name w:val="ListLabel 28"/>
    <w:qFormat/>
    <w:rPr>
      <w:rFonts w:ascii="Arial" w:hAnsi="Arial" w:cs="Symbol"/>
      <w:sz w:val="28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ascii="Arial" w:hAnsi="Arial" w:cs="Wingdings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 w:cs="Symbol"/>
      <w:sz w:val="28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Arial" w:hAnsi="Arial" w:cs="Symbol"/>
      <w:sz w:val="28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  <w:sz w:val="28"/>
    </w:rPr>
  </w:style>
  <w:style w:type="character" w:customStyle="1" w:styleId="ListLabel40">
    <w:name w:val="ListLabel 40"/>
    <w:qFormat/>
    <w:rPr>
      <w:rFonts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  <w:sz w:val="28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  <w:sz w:val="28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  <w:sz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127">
    <w:name w:val="ListLabel 127"/>
    <w:qFormat/>
    <w:rPr>
      <w:rFonts w:eastAsia="MS Mincho" w:cs="Aria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ascii="Arial" w:eastAsia="MS Mincho" w:hAnsi="Arial" w:cs="Arial"/>
      <w:sz w:val="2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135">
    <w:name w:val="ListLabel 135"/>
    <w:qFormat/>
    <w:rPr>
      <w:rFonts w:cs="Aria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tedebasdepage">
    <w:name w:val="footnote text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AD1EC2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qFormat/>
    <w:rsid w:val="00FC6F4C"/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E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1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NotedebasdepageCar">
    <w:name w:val="Note de bas de page Car"/>
    <w:basedOn w:val="Policepardfaut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Pr>
      <w:sz w:val="24"/>
      <w:szCs w:val="24"/>
    </w:rPr>
  </w:style>
  <w:style w:type="character" w:customStyle="1" w:styleId="PieddepageCar">
    <w:name w:val="Pied de page Car"/>
    <w:uiPriority w:val="99"/>
    <w:qFormat/>
    <w:rPr>
      <w:sz w:val="24"/>
      <w:szCs w:val="24"/>
    </w:rPr>
  </w:style>
  <w:style w:type="character" w:customStyle="1" w:styleId="LienInternet">
    <w:name w:val="Lien Internet"/>
    <w:basedOn w:val="Policepardfaut"/>
    <w:uiPriority w:val="99"/>
    <w:unhideWhenUsed/>
    <w:rsid w:val="001359ED"/>
    <w:rPr>
      <w:color w:val="0000FF" w:themeColor="hyperlink"/>
      <w:u w:val="single"/>
    </w:rPr>
  </w:style>
  <w:style w:type="character" w:styleId="Appelnotedebasdep">
    <w:name w:val="footnote reference"/>
    <w:uiPriority w:val="99"/>
    <w:semiHidden/>
    <w:unhideWhenUsed/>
    <w:qFormat/>
    <w:rsid w:val="00084748"/>
    <w:rPr>
      <w:vertAlign w:val="superscript"/>
    </w:rPr>
  </w:style>
  <w:style w:type="character" w:styleId="lev">
    <w:name w:val="Strong"/>
    <w:basedOn w:val="Policepardfaut"/>
    <w:uiPriority w:val="22"/>
    <w:qFormat/>
    <w:rsid w:val="00CC365D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MS Mincho" w:cs="Arial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Wingdings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Arial" w:hAnsi="Arial" w:cs="Times New Roman"/>
      <w:sz w:val="28"/>
    </w:rPr>
  </w:style>
  <w:style w:type="character" w:customStyle="1" w:styleId="ListLabel14">
    <w:name w:val="ListLabel 14"/>
    <w:qFormat/>
    <w:rPr>
      <w:rFonts w:ascii="Arial" w:hAnsi="Arial" w:cs="Wingdings"/>
      <w:sz w:val="28"/>
    </w:rPr>
  </w:style>
  <w:style w:type="character" w:customStyle="1" w:styleId="ListLabel15">
    <w:name w:val="ListLabel 15"/>
    <w:qFormat/>
    <w:rPr>
      <w:rFonts w:cs="Symbol"/>
      <w:b/>
    </w:rPr>
  </w:style>
  <w:style w:type="character" w:customStyle="1" w:styleId="ListLabel16">
    <w:name w:val="ListLabel 16"/>
    <w:qFormat/>
    <w:rPr>
      <w:rFonts w:ascii="Arial" w:hAnsi="Arial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8"/>
    </w:rPr>
  </w:style>
  <w:style w:type="character" w:customStyle="1" w:styleId="ListLabel19">
    <w:name w:val="ListLabel 19"/>
    <w:qFormat/>
    <w:rPr>
      <w:rFonts w:cs="Symbol"/>
      <w:b/>
    </w:rPr>
  </w:style>
  <w:style w:type="character" w:customStyle="1" w:styleId="ListLabel20">
    <w:name w:val="ListLabel 20"/>
    <w:qFormat/>
    <w:rPr>
      <w:rFonts w:ascii="Arial" w:hAnsi="Arial" w:cs="Wingdings"/>
      <w:sz w:val="28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eastAsia="MS Mincho" w:cs="Arial"/>
      <w:sz w:val="28"/>
    </w:rPr>
  </w:style>
  <w:style w:type="character" w:customStyle="1" w:styleId="ListLabel23">
    <w:name w:val="ListLabel 23"/>
    <w:qFormat/>
    <w:rPr>
      <w:rFonts w:eastAsia="MS Mincho" w:cs="Aria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 w:cs="Wingdings"/>
      <w:sz w:val="28"/>
    </w:rPr>
  </w:style>
  <w:style w:type="character" w:customStyle="1" w:styleId="ListLabel27">
    <w:name w:val="ListLabel 27"/>
    <w:qFormat/>
    <w:rPr>
      <w:rFonts w:cs="Symbol"/>
      <w:b/>
    </w:rPr>
  </w:style>
  <w:style w:type="character" w:customStyle="1" w:styleId="ListLabel28">
    <w:name w:val="ListLabel 28"/>
    <w:qFormat/>
    <w:rPr>
      <w:rFonts w:ascii="Arial" w:hAnsi="Arial" w:cs="Symbol"/>
      <w:sz w:val="28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ascii="Arial" w:hAnsi="Arial" w:cs="Wingdings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 w:cs="Symbol"/>
      <w:sz w:val="28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Arial" w:hAnsi="Arial" w:cs="Symbol"/>
      <w:sz w:val="28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  <w:sz w:val="28"/>
    </w:rPr>
  </w:style>
  <w:style w:type="character" w:customStyle="1" w:styleId="ListLabel40">
    <w:name w:val="ListLabel 40"/>
    <w:qFormat/>
    <w:rPr>
      <w:rFonts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  <w:sz w:val="28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  <w:sz w:val="28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  <w:sz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127">
    <w:name w:val="ListLabel 127"/>
    <w:qFormat/>
    <w:rPr>
      <w:rFonts w:eastAsia="MS Mincho" w:cs="Aria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ascii="Arial" w:eastAsia="MS Mincho" w:hAnsi="Arial" w:cs="Arial"/>
      <w:sz w:val="2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135">
    <w:name w:val="ListLabel 135"/>
    <w:qFormat/>
    <w:rPr>
      <w:rFonts w:cs="Aria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tedebasdepage">
    <w:name w:val="footnote text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AD1EC2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qFormat/>
    <w:rsid w:val="00FC6F4C"/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E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1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1E5C-D71A-4127-ACC5-C938F13D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4440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 ivry sur seine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UGARTEMENDIA Maxime</dc:creator>
  <cp:lastModifiedBy>UGARTEMENDIA Maxime</cp:lastModifiedBy>
  <cp:revision>2</cp:revision>
  <cp:lastPrinted>2016-01-17T11:44:00Z</cp:lastPrinted>
  <dcterms:created xsi:type="dcterms:W3CDTF">2016-12-14T17:24:00Z</dcterms:created>
  <dcterms:modified xsi:type="dcterms:W3CDTF">2016-12-14T17:24:00Z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Mairie d ivry sur seine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