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5A" w:rsidRDefault="00704389" w:rsidP="00743665">
      <w:pPr>
        <w:jc w:val="both"/>
        <w:rPr>
          <w:sz w:val="28"/>
        </w:rPr>
      </w:pPr>
      <w:bookmarkStart w:id="0" w:name="_GoBack"/>
      <w:bookmarkEnd w:id="0"/>
      <w:r>
        <w:rPr>
          <w:sz w:val="28"/>
        </w:rPr>
        <w:t>CM 24.05.2018</w:t>
      </w:r>
    </w:p>
    <w:p w:rsidR="00704389" w:rsidRDefault="00704389" w:rsidP="00743665">
      <w:pPr>
        <w:jc w:val="both"/>
        <w:rPr>
          <w:sz w:val="28"/>
        </w:rPr>
      </w:pPr>
      <w:r>
        <w:rPr>
          <w:sz w:val="28"/>
        </w:rPr>
        <w:t>Point B : présentation bilan d’étape CLSPD</w:t>
      </w:r>
    </w:p>
    <w:p w:rsidR="00704389" w:rsidRDefault="00704389" w:rsidP="00743665">
      <w:pPr>
        <w:jc w:val="both"/>
        <w:rPr>
          <w:sz w:val="28"/>
        </w:rPr>
      </w:pPr>
    </w:p>
    <w:p w:rsidR="00704389" w:rsidRDefault="00704389" w:rsidP="00743665">
      <w:pPr>
        <w:jc w:val="both"/>
        <w:rPr>
          <w:sz w:val="28"/>
        </w:rPr>
      </w:pPr>
      <w:r>
        <w:rPr>
          <w:sz w:val="28"/>
        </w:rPr>
        <w:t>Monsieur le maire,</w:t>
      </w:r>
    </w:p>
    <w:p w:rsidR="00704389" w:rsidRDefault="00704389" w:rsidP="00743665">
      <w:pPr>
        <w:jc w:val="both"/>
        <w:rPr>
          <w:sz w:val="28"/>
        </w:rPr>
      </w:pPr>
      <w:r>
        <w:rPr>
          <w:sz w:val="28"/>
        </w:rPr>
        <w:t>Mes chèr.es collègues,</w:t>
      </w:r>
    </w:p>
    <w:p w:rsidR="00704389" w:rsidRDefault="00704389" w:rsidP="00743665">
      <w:pPr>
        <w:jc w:val="both"/>
        <w:rPr>
          <w:sz w:val="28"/>
        </w:rPr>
      </w:pPr>
      <w:r>
        <w:rPr>
          <w:sz w:val="28"/>
        </w:rPr>
        <w:t>Mesdames, Messieurs,</w:t>
      </w:r>
    </w:p>
    <w:p w:rsidR="00704389" w:rsidRDefault="00704389" w:rsidP="00743665">
      <w:pPr>
        <w:jc w:val="both"/>
        <w:rPr>
          <w:sz w:val="28"/>
        </w:rPr>
      </w:pPr>
      <w:r>
        <w:rPr>
          <w:sz w:val="28"/>
        </w:rPr>
        <w:t>Comme convenu au moment de la présentation de la stratégie territoriale de sécurité et de prévention de la délinquance en 2015 je reviens vers vous pour ce bilan intermédiaire du CLSPD.</w:t>
      </w:r>
    </w:p>
    <w:p w:rsidR="00704389" w:rsidRDefault="00743665" w:rsidP="00743665">
      <w:pPr>
        <w:jc w:val="both"/>
        <w:rPr>
          <w:sz w:val="28"/>
        </w:rPr>
      </w:pPr>
      <w:r>
        <w:rPr>
          <w:sz w:val="28"/>
        </w:rPr>
        <w:t>Nous le savons tous l</w:t>
      </w:r>
      <w:r w:rsidR="004B1794">
        <w:rPr>
          <w:sz w:val="28"/>
        </w:rPr>
        <w:t xml:space="preserve">es incivilités sont une préoccupation majeure des </w:t>
      </w:r>
      <w:proofErr w:type="spellStart"/>
      <w:r w:rsidR="004B1794">
        <w:rPr>
          <w:sz w:val="28"/>
        </w:rPr>
        <w:t>ivryen-nes</w:t>
      </w:r>
      <w:proofErr w:type="spellEnd"/>
      <w:r w:rsidR="004B1794">
        <w:rPr>
          <w:sz w:val="28"/>
        </w:rPr>
        <w:t xml:space="preserve"> </w:t>
      </w:r>
      <w:r>
        <w:rPr>
          <w:sz w:val="28"/>
        </w:rPr>
        <w:t xml:space="preserve">et cela nous a été rappelé s’il en était besoin lors </w:t>
      </w:r>
      <w:r w:rsidR="004B1794">
        <w:rPr>
          <w:sz w:val="28"/>
        </w:rPr>
        <w:t xml:space="preserve">des assises de la ville. J’aurais à ce titre l’occasion de vous faire part de la </w:t>
      </w:r>
      <w:r>
        <w:rPr>
          <w:sz w:val="28"/>
        </w:rPr>
        <w:t xml:space="preserve">traduction d’un des </w:t>
      </w:r>
      <w:r w:rsidR="004B1794">
        <w:rPr>
          <w:sz w:val="28"/>
        </w:rPr>
        <w:t>engagements que nous avions pris lors des rencontres avec les habitants.</w:t>
      </w:r>
    </w:p>
    <w:p w:rsidR="004B1794" w:rsidRPr="009304FB" w:rsidRDefault="004B1794" w:rsidP="00743665">
      <w:pPr>
        <w:jc w:val="both"/>
        <w:rPr>
          <w:sz w:val="28"/>
        </w:rPr>
      </w:pPr>
      <w:r>
        <w:rPr>
          <w:sz w:val="28"/>
        </w:rPr>
        <w:t xml:space="preserve">Avant d’entrer dans le vif du sujet je tenais à rappeler la fonction du CLSPD, </w:t>
      </w:r>
      <w:r w:rsidR="00743665">
        <w:rPr>
          <w:sz w:val="28"/>
        </w:rPr>
        <w:t>pour rappel</w:t>
      </w:r>
      <w:r>
        <w:rPr>
          <w:sz w:val="28"/>
        </w:rPr>
        <w:t xml:space="preserve"> toutes les actions de prévention </w:t>
      </w:r>
      <w:r w:rsidR="00542B96">
        <w:rPr>
          <w:sz w:val="28"/>
        </w:rPr>
        <w:t xml:space="preserve">que nous avons mises en place </w:t>
      </w:r>
      <w:r>
        <w:rPr>
          <w:sz w:val="28"/>
        </w:rPr>
        <w:t xml:space="preserve">sont </w:t>
      </w:r>
      <w:r w:rsidRPr="009304FB">
        <w:rPr>
          <w:sz w:val="28"/>
        </w:rPr>
        <w:t xml:space="preserve">élaborées au sein de cette instance peu connue du grand public : le conseil local de sécurité et de prévention de la délinquance. </w:t>
      </w:r>
    </w:p>
    <w:p w:rsidR="004B1794" w:rsidRPr="009304FB" w:rsidRDefault="004B1794" w:rsidP="00743665">
      <w:pPr>
        <w:jc w:val="both"/>
        <w:rPr>
          <w:sz w:val="28"/>
        </w:rPr>
      </w:pPr>
      <w:r w:rsidRPr="009304FB">
        <w:rPr>
          <w:sz w:val="28"/>
        </w:rPr>
        <w:t>Selon la loi du 5 mars 2007,  les communes de plus de 10 000 habitants ont l’obligation d’en animer un. Le CLSPD est un outil pertinent permettant à to</w:t>
      </w:r>
      <w:r w:rsidR="00542B96" w:rsidRPr="009304FB">
        <w:rPr>
          <w:sz w:val="28"/>
        </w:rPr>
        <w:t>us les acteurs de se coordonner à l’échelle d’un territoire.</w:t>
      </w:r>
    </w:p>
    <w:p w:rsidR="004B1794" w:rsidRPr="009304FB" w:rsidRDefault="004B1794" w:rsidP="00743665">
      <w:pPr>
        <w:jc w:val="both"/>
        <w:rPr>
          <w:sz w:val="28"/>
        </w:rPr>
      </w:pPr>
      <w:r w:rsidRPr="009304FB">
        <w:rPr>
          <w:sz w:val="28"/>
        </w:rPr>
        <w:t>Après notre diagnostic territorial, le CLSPD, avec l’ensembl</w:t>
      </w:r>
      <w:r w:rsidR="00542B96" w:rsidRPr="009304FB">
        <w:rPr>
          <w:sz w:val="28"/>
        </w:rPr>
        <w:t>e des acteurs qui le composent ont</w:t>
      </w:r>
      <w:r w:rsidRPr="009304FB">
        <w:rPr>
          <w:sz w:val="28"/>
        </w:rPr>
        <w:t xml:space="preserve"> </w:t>
      </w:r>
      <w:r w:rsidR="00542B96" w:rsidRPr="009304FB">
        <w:rPr>
          <w:sz w:val="28"/>
        </w:rPr>
        <w:t>défini</w:t>
      </w:r>
      <w:r w:rsidRPr="009304FB">
        <w:rPr>
          <w:sz w:val="28"/>
        </w:rPr>
        <w:t xml:space="preserve"> une stratégie et un plan d’actions sur trois ans, de 2016 à 2019, autour de thématiques fixées par l’Etat : améliorer la tranquillité publique, éviter le basculement dans la délinquance de jeunes en difficulté et lutter contre les violences faites aux femmes. La municipalité a rajouté un axe spécifique : des actions en faveur du vivre-ensemble pour tous les publics. </w:t>
      </w:r>
    </w:p>
    <w:p w:rsidR="004B1794" w:rsidRDefault="004B1794" w:rsidP="00743665">
      <w:pPr>
        <w:jc w:val="both"/>
        <w:rPr>
          <w:sz w:val="28"/>
        </w:rPr>
      </w:pPr>
      <w:r>
        <w:rPr>
          <w:sz w:val="28"/>
        </w:rPr>
        <w:t>Aujourd’hui c’est donc ce bilan d’étape</w:t>
      </w:r>
      <w:r w:rsidR="00542B96">
        <w:rPr>
          <w:sz w:val="28"/>
        </w:rPr>
        <w:t xml:space="preserve"> ainsi que les orientations à venir qu’il</w:t>
      </w:r>
      <w:r>
        <w:rPr>
          <w:sz w:val="28"/>
        </w:rPr>
        <w:t xml:space="preserve"> qu’il me revient de vous présenter</w:t>
      </w:r>
      <w:r w:rsidR="00542B96">
        <w:rPr>
          <w:sz w:val="28"/>
        </w:rPr>
        <w:t>.</w:t>
      </w:r>
    </w:p>
    <w:p w:rsidR="009304FB" w:rsidRDefault="009304FB" w:rsidP="00743665">
      <w:pPr>
        <w:jc w:val="both"/>
        <w:rPr>
          <w:sz w:val="28"/>
        </w:rPr>
      </w:pPr>
    </w:p>
    <w:p w:rsidR="00B318A3" w:rsidRPr="001C245A" w:rsidRDefault="00B318A3" w:rsidP="00743665">
      <w:pPr>
        <w:jc w:val="center"/>
        <w:rPr>
          <w:b/>
          <w:sz w:val="28"/>
        </w:rPr>
      </w:pPr>
      <w:r w:rsidRPr="001C245A">
        <w:rPr>
          <w:b/>
          <w:sz w:val="28"/>
        </w:rPr>
        <w:lastRenderedPageBreak/>
        <w:t>SLIDE 2</w:t>
      </w:r>
    </w:p>
    <w:p w:rsidR="00B318A3" w:rsidRPr="001C245A" w:rsidRDefault="00B318A3" w:rsidP="00743665">
      <w:pPr>
        <w:jc w:val="both"/>
        <w:rPr>
          <w:sz w:val="28"/>
        </w:rPr>
      </w:pPr>
      <w:r w:rsidRPr="001C245A">
        <w:rPr>
          <w:sz w:val="28"/>
        </w:rPr>
        <w:t>Comme vous le savez le CLSPD a été relancé en 2015 ; Nous av</w:t>
      </w:r>
      <w:r w:rsidR="00542B96">
        <w:rPr>
          <w:sz w:val="28"/>
        </w:rPr>
        <w:t>i</w:t>
      </w:r>
      <w:r w:rsidRPr="001C245A">
        <w:rPr>
          <w:sz w:val="28"/>
        </w:rPr>
        <w:t>ons pris le temps de faire un diagnostic et de rédiger, de manière collégial, notre stratégie territoriale qui nous a amené à sa signature en mars 2016.</w:t>
      </w:r>
    </w:p>
    <w:p w:rsidR="009304FB" w:rsidRDefault="00B318A3" w:rsidP="00743665">
      <w:pPr>
        <w:jc w:val="both"/>
        <w:rPr>
          <w:sz w:val="28"/>
        </w:rPr>
      </w:pPr>
      <w:r w:rsidRPr="001C245A">
        <w:rPr>
          <w:sz w:val="28"/>
        </w:rPr>
        <w:t xml:space="preserve">Afin de vous donner une idée plus précise de la </w:t>
      </w:r>
      <w:r w:rsidR="009304FB">
        <w:rPr>
          <w:sz w:val="28"/>
        </w:rPr>
        <w:t xml:space="preserve">manière dont nous travaillons l’ensemble des partenaires a fait le choix de </w:t>
      </w:r>
      <w:r w:rsidRPr="001C245A">
        <w:rPr>
          <w:sz w:val="28"/>
        </w:rPr>
        <w:t>travailler en comité restreint. Nous avons donc eu l’occasion d’échanger à plusieurs reprises que ce soit dans le comité restreint tranquillité publique qui comprend les questions liées aux bailleurs et aux établissements scolaires.</w:t>
      </w:r>
      <w:r w:rsidR="000250AD">
        <w:rPr>
          <w:sz w:val="28"/>
        </w:rPr>
        <w:t xml:space="preserve"> </w:t>
      </w:r>
    </w:p>
    <w:p w:rsidR="00B318A3" w:rsidRPr="001C245A" w:rsidRDefault="00743665" w:rsidP="00743665">
      <w:pPr>
        <w:jc w:val="both"/>
        <w:rPr>
          <w:sz w:val="28"/>
        </w:rPr>
      </w:pPr>
      <w:r>
        <w:rPr>
          <w:sz w:val="28"/>
        </w:rPr>
        <w:t>Ou encore</w:t>
      </w:r>
      <w:r w:rsidR="00B318A3" w:rsidRPr="001C245A">
        <w:rPr>
          <w:sz w:val="28"/>
        </w:rPr>
        <w:t xml:space="preserve"> en lien avec le réseau contre </w:t>
      </w:r>
      <w:r w:rsidR="009304FB">
        <w:rPr>
          <w:sz w:val="28"/>
        </w:rPr>
        <w:t>les violences faites aux femmes qui existait déjà à Ivry.</w:t>
      </w:r>
    </w:p>
    <w:p w:rsidR="00B318A3" w:rsidRPr="001C245A" w:rsidRDefault="00B318A3" w:rsidP="00743665">
      <w:pPr>
        <w:jc w:val="center"/>
        <w:rPr>
          <w:b/>
          <w:sz w:val="28"/>
        </w:rPr>
      </w:pPr>
      <w:r w:rsidRPr="001C245A">
        <w:rPr>
          <w:b/>
          <w:sz w:val="28"/>
        </w:rPr>
        <w:t>SLIDE 3</w:t>
      </w:r>
    </w:p>
    <w:p w:rsidR="00B318A3" w:rsidRPr="001C245A" w:rsidRDefault="00B318A3" w:rsidP="00743665">
      <w:pPr>
        <w:jc w:val="both"/>
        <w:rPr>
          <w:sz w:val="28"/>
        </w:rPr>
      </w:pPr>
      <w:r w:rsidRPr="001C245A">
        <w:rPr>
          <w:sz w:val="28"/>
        </w:rPr>
        <w:t>Comme vous l’imaginez je ne vais pas entrer dans le détail des 37 fiches actions, que vous avez dans les dossiers q</w:t>
      </w:r>
      <w:r w:rsidR="009304FB">
        <w:rPr>
          <w:sz w:val="28"/>
        </w:rPr>
        <w:t>ui vous ont été fournis mais</w:t>
      </w:r>
      <w:r w:rsidRPr="001C245A">
        <w:rPr>
          <w:sz w:val="28"/>
        </w:rPr>
        <w:t xml:space="preserve"> je vais plutôt mettre la lumière o</w:t>
      </w:r>
      <w:r w:rsidR="009304FB">
        <w:rPr>
          <w:sz w:val="28"/>
        </w:rPr>
        <w:t>u le curseur sur certaines actions</w:t>
      </w:r>
      <w:r w:rsidRPr="001C245A">
        <w:rPr>
          <w:sz w:val="28"/>
        </w:rPr>
        <w:t xml:space="preserve"> en particulier.</w:t>
      </w:r>
    </w:p>
    <w:p w:rsidR="00B318A3" w:rsidRDefault="00B318A3" w:rsidP="00743665">
      <w:pPr>
        <w:jc w:val="both"/>
        <w:rPr>
          <w:sz w:val="28"/>
        </w:rPr>
      </w:pPr>
      <w:r w:rsidRPr="001C245A">
        <w:rPr>
          <w:sz w:val="28"/>
        </w:rPr>
        <w:t xml:space="preserve">Sur notre axe prévention primaire que la ville a souhaité intégrer à sa stratégie ; je souhaitais </w:t>
      </w:r>
      <w:r w:rsidR="009304FB">
        <w:rPr>
          <w:sz w:val="28"/>
        </w:rPr>
        <w:t xml:space="preserve">vous présenter le travail réalisé dans le cadre de la prévention routière. </w:t>
      </w:r>
    </w:p>
    <w:p w:rsidR="00542B96" w:rsidRPr="001C245A" w:rsidRDefault="00542B96" w:rsidP="00743665">
      <w:pPr>
        <w:jc w:val="center"/>
        <w:rPr>
          <w:b/>
          <w:sz w:val="28"/>
        </w:rPr>
      </w:pPr>
      <w:r>
        <w:rPr>
          <w:b/>
          <w:sz w:val="28"/>
        </w:rPr>
        <w:t>SLIDE 4</w:t>
      </w:r>
    </w:p>
    <w:p w:rsidR="00B318A3" w:rsidRPr="00743665" w:rsidRDefault="00B318A3" w:rsidP="00743665">
      <w:pPr>
        <w:jc w:val="both"/>
        <w:rPr>
          <w:sz w:val="28"/>
        </w:rPr>
      </w:pPr>
      <w:r w:rsidRPr="00542B96">
        <w:rPr>
          <w:sz w:val="28"/>
        </w:rPr>
        <w:t>Comm</w:t>
      </w:r>
      <w:r w:rsidR="00542B96">
        <w:rPr>
          <w:sz w:val="28"/>
        </w:rPr>
        <w:t>e vous pouvez le constater les</w:t>
      </w:r>
      <w:r w:rsidRPr="00542B96">
        <w:rPr>
          <w:sz w:val="28"/>
        </w:rPr>
        <w:t xml:space="preserve"> semaine</w:t>
      </w:r>
      <w:r w:rsidR="00542B96">
        <w:rPr>
          <w:sz w:val="28"/>
        </w:rPr>
        <w:t>s</w:t>
      </w:r>
      <w:r w:rsidRPr="00542B96">
        <w:rPr>
          <w:sz w:val="28"/>
        </w:rPr>
        <w:t xml:space="preserve"> de p</w:t>
      </w:r>
      <w:r w:rsidR="00542B96">
        <w:rPr>
          <w:sz w:val="28"/>
        </w:rPr>
        <w:t>révention en 2016 et 2017 nous ont</w:t>
      </w:r>
      <w:r w:rsidRPr="00542B96">
        <w:rPr>
          <w:sz w:val="28"/>
        </w:rPr>
        <w:t xml:space="preserve"> permis de sensibiliser un public de plus de 400 personnes (comprenant des élèves d’élémentaires, des collégiens, des lycéens mais également des seniors).</w:t>
      </w:r>
    </w:p>
    <w:p w:rsidR="00B318A3" w:rsidRPr="001C245A" w:rsidRDefault="00542B96" w:rsidP="00743665">
      <w:pPr>
        <w:jc w:val="center"/>
        <w:rPr>
          <w:b/>
          <w:sz w:val="28"/>
        </w:rPr>
      </w:pPr>
      <w:r>
        <w:rPr>
          <w:b/>
          <w:sz w:val="28"/>
        </w:rPr>
        <w:t>SLIDE 5</w:t>
      </w:r>
    </w:p>
    <w:p w:rsidR="00B318A3" w:rsidRDefault="00F1783E" w:rsidP="00743665">
      <w:pPr>
        <w:jc w:val="both"/>
        <w:rPr>
          <w:sz w:val="28"/>
        </w:rPr>
      </w:pPr>
      <w:r>
        <w:rPr>
          <w:sz w:val="28"/>
        </w:rPr>
        <w:t>J’en profite pour remercier tous les partenaires</w:t>
      </w:r>
      <w:r w:rsidR="00B318A3" w:rsidRPr="001C245A">
        <w:rPr>
          <w:sz w:val="28"/>
        </w:rPr>
        <w:t xml:space="preserve"> je pense bien évidemment aux services de l’Etat </w:t>
      </w:r>
      <w:r w:rsidR="00743665">
        <w:rPr>
          <w:sz w:val="28"/>
        </w:rPr>
        <w:t>dont la direction régionale et interdépartementale de l’équipement et de l’aménagement</w:t>
      </w:r>
      <w:r w:rsidR="00B318A3" w:rsidRPr="001C245A">
        <w:rPr>
          <w:sz w:val="28"/>
        </w:rPr>
        <w:t xml:space="preserve">, le circuit carole et le GMT94, la police nationale, </w:t>
      </w:r>
      <w:r w:rsidR="00743665">
        <w:rPr>
          <w:sz w:val="28"/>
        </w:rPr>
        <w:t xml:space="preserve">les pompiers, </w:t>
      </w:r>
      <w:r w:rsidR="00B318A3" w:rsidRPr="001C245A">
        <w:rPr>
          <w:sz w:val="28"/>
        </w:rPr>
        <w:t xml:space="preserve">les établissements scolaires et bien sur les services municipaux </w:t>
      </w:r>
      <w:r>
        <w:rPr>
          <w:sz w:val="28"/>
        </w:rPr>
        <w:t xml:space="preserve">et en particulier </w:t>
      </w:r>
      <w:r w:rsidR="00B318A3" w:rsidRPr="001C245A">
        <w:rPr>
          <w:sz w:val="28"/>
        </w:rPr>
        <w:t xml:space="preserve">Gonzague </w:t>
      </w:r>
      <w:proofErr w:type="spellStart"/>
      <w:r>
        <w:rPr>
          <w:sz w:val="28"/>
        </w:rPr>
        <w:t>Vernaudon</w:t>
      </w:r>
      <w:proofErr w:type="spellEnd"/>
      <w:r>
        <w:rPr>
          <w:sz w:val="28"/>
        </w:rPr>
        <w:t xml:space="preserve"> le coordinateur des actions de préventions grâce à qui chaque année ces événements sont une réussite.</w:t>
      </w:r>
    </w:p>
    <w:p w:rsidR="00542B96" w:rsidRPr="001C245A" w:rsidRDefault="00542B96" w:rsidP="00743665">
      <w:pPr>
        <w:jc w:val="center"/>
        <w:rPr>
          <w:b/>
          <w:sz w:val="28"/>
        </w:rPr>
      </w:pPr>
      <w:r>
        <w:rPr>
          <w:b/>
          <w:sz w:val="28"/>
        </w:rPr>
        <w:lastRenderedPageBreak/>
        <w:t>SLIDE 6</w:t>
      </w:r>
    </w:p>
    <w:p w:rsidR="00E847ED" w:rsidRDefault="00542B96" w:rsidP="00743665">
      <w:pPr>
        <w:jc w:val="both"/>
        <w:rPr>
          <w:sz w:val="28"/>
        </w:rPr>
      </w:pPr>
      <w:r>
        <w:rPr>
          <w:sz w:val="28"/>
        </w:rPr>
        <w:t xml:space="preserve">Pour 2018 nous avons fait le choix d’installer un village prévention routière pendant la </w:t>
      </w:r>
      <w:r w:rsidR="00F1783E">
        <w:rPr>
          <w:sz w:val="28"/>
        </w:rPr>
        <w:t xml:space="preserve">quinzaine régionale des usagers et d’ouvrir la sensibilisation aux dangers de la route à l’ensemble des </w:t>
      </w:r>
      <w:proofErr w:type="spellStart"/>
      <w:r w:rsidR="00F1783E">
        <w:rPr>
          <w:sz w:val="28"/>
        </w:rPr>
        <w:t>ivryen-nes</w:t>
      </w:r>
      <w:proofErr w:type="spellEnd"/>
      <w:r w:rsidR="00F1783E">
        <w:rPr>
          <w:sz w:val="28"/>
        </w:rPr>
        <w:t>.</w:t>
      </w:r>
    </w:p>
    <w:p w:rsidR="00542B96" w:rsidRPr="001C245A" w:rsidRDefault="00542B96" w:rsidP="00743665">
      <w:pPr>
        <w:jc w:val="center"/>
        <w:rPr>
          <w:b/>
          <w:sz w:val="28"/>
        </w:rPr>
      </w:pPr>
      <w:r>
        <w:rPr>
          <w:b/>
          <w:sz w:val="28"/>
        </w:rPr>
        <w:t>SLIDE 7</w:t>
      </w:r>
    </w:p>
    <w:p w:rsidR="001C245A" w:rsidRDefault="00542B96" w:rsidP="00743665">
      <w:pPr>
        <w:jc w:val="both"/>
        <w:rPr>
          <w:sz w:val="28"/>
        </w:rPr>
      </w:pPr>
      <w:r>
        <w:rPr>
          <w:sz w:val="28"/>
        </w:rPr>
        <w:t>Lors de cette journée de sensibilisation plusieurs ateliers étaient ouverts aux lycéens le matin et à l’ensemble de la population l’après-midi. Comme vous p</w:t>
      </w:r>
      <w:r w:rsidR="00E847ED">
        <w:rPr>
          <w:sz w:val="28"/>
        </w:rPr>
        <w:t>ouvez le constater cela va de l’utilisation de la</w:t>
      </w:r>
      <w:r>
        <w:rPr>
          <w:sz w:val="28"/>
        </w:rPr>
        <w:t xml:space="preserve"> trottinette électrique </w:t>
      </w:r>
      <w:r w:rsidR="00E847ED">
        <w:rPr>
          <w:sz w:val="28"/>
        </w:rPr>
        <w:t xml:space="preserve">afin d’apprendre le code de la route </w:t>
      </w:r>
      <w:r>
        <w:rPr>
          <w:sz w:val="28"/>
        </w:rPr>
        <w:t>à la formation</w:t>
      </w:r>
      <w:r w:rsidR="00E847ED">
        <w:rPr>
          <w:sz w:val="28"/>
        </w:rPr>
        <w:t xml:space="preserve"> aux gestes de premiers secours réalisé par les pompiers.</w:t>
      </w:r>
    </w:p>
    <w:p w:rsidR="00F1783E" w:rsidRPr="001C245A" w:rsidRDefault="00F1783E" w:rsidP="00743665">
      <w:pPr>
        <w:jc w:val="both"/>
        <w:rPr>
          <w:sz w:val="28"/>
        </w:rPr>
      </w:pPr>
      <w:r>
        <w:rPr>
          <w:sz w:val="28"/>
        </w:rPr>
        <w:t xml:space="preserve">En parallèle, depuis maintenant 2 ans et </w:t>
      </w:r>
      <w:r w:rsidR="00743665">
        <w:rPr>
          <w:sz w:val="28"/>
        </w:rPr>
        <w:t xml:space="preserve">en </w:t>
      </w:r>
      <w:r>
        <w:rPr>
          <w:sz w:val="28"/>
        </w:rPr>
        <w:t xml:space="preserve">lien avec les services </w:t>
      </w:r>
      <w:r w:rsidR="00743665">
        <w:rPr>
          <w:sz w:val="28"/>
        </w:rPr>
        <w:t>enseignement et les ASVP</w:t>
      </w:r>
      <w:r>
        <w:rPr>
          <w:sz w:val="28"/>
        </w:rPr>
        <w:t xml:space="preserve"> nous avons mis en place des ateliers de prévention </w:t>
      </w:r>
      <w:r w:rsidR="008E055B">
        <w:rPr>
          <w:sz w:val="28"/>
        </w:rPr>
        <w:t>à destination de t</w:t>
      </w:r>
      <w:r>
        <w:rPr>
          <w:sz w:val="28"/>
        </w:rPr>
        <w:t>outes les classes de CE2 à l’échelle de la ville.</w:t>
      </w:r>
    </w:p>
    <w:p w:rsidR="00B318A3" w:rsidRPr="001C245A" w:rsidRDefault="00542B96" w:rsidP="00743665">
      <w:pPr>
        <w:jc w:val="center"/>
        <w:rPr>
          <w:b/>
          <w:sz w:val="28"/>
        </w:rPr>
      </w:pPr>
      <w:r>
        <w:rPr>
          <w:b/>
          <w:sz w:val="28"/>
        </w:rPr>
        <w:t>SLIDE 8</w:t>
      </w:r>
    </w:p>
    <w:p w:rsidR="00B318A3" w:rsidRDefault="00542B96" w:rsidP="00743665">
      <w:pPr>
        <w:jc w:val="both"/>
        <w:rPr>
          <w:sz w:val="28"/>
        </w:rPr>
      </w:pPr>
      <w:r>
        <w:rPr>
          <w:sz w:val="28"/>
        </w:rPr>
        <w:t xml:space="preserve">Toujours sur ce premier axe nous avons développé les ateliers de prévention. </w:t>
      </w:r>
      <w:r w:rsidR="00B318A3" w:rsidRPr="001C245A">
        <w:rPr>
          <w:sz w:val="28"/>
        </w:rPr>
        <w:t>En ce qui concerne les ateliers médiateurs</w:t>
      </w:r>
      <w:r w:rsidR="004A15C8" w:rsidRPr="001C245A">
        <w:rPr>
          <w:sz w:val="28"/>
        </w:rPr>
        <w:t xml:space="preserve">, </w:t>
      </w:r>
      <w:r>
        <w:rPr>
          <w:sz w:val="28"/>
        </w:rPr>
        <w:t xml:space="preserve">pour la deuxième année </w:t>
      </w:r>
      <w:r w:rsidR="004A15C8" w:rsidRPr="001C245A">
        <w:rPr>
          <w:sz w:val="28"/>
        </w:rPr>
        <w:t>les médiateurs interviennent dans tous les collèges de la ville ce qui montre encore une fois l’importance de ce dispositif et de son financement.</w:t>
      </w:r>
    </w:p>
    <w:p w:rsidR="00542B96" w:rsidRPr="001C245A" w:rsidRDefault="00542B96" w:rsidP="00743665">
      <w:pPr>
        <w:jc w:val="both"/>
        <w:rPr>
          <w:sz w:val="28"/>
        </w:rPr>
      </w:pPr>
      <w:r>
        <w:rPr>
          <w:sz w:val="28"/>
        </w:rPr>
        <w:t>Comme vous pouvez le constater il y a plusieurs types d’intervention en parallèle avec cette année un atelier spécifique dédié aux violences homophobes.</w:t>
      </w:r>
    </w:p>
    <w:p w:rsidR="004A15C8" w:rsidRPr="001C245A" w:rsidRDefault="00542B96" w:rsidP="00743665">
      <w:pPr>
        <w:jc w:val="center"/>
        <w:rPr>
          <w:b/>
          <w:sz w:val="28"/>
        </w:rPr>
      </w:pPr>
      <w:r>
        <w:rPr>
          <w:b/>
          <w:sz w:val="28"/>
        </w:rPr>
        <w:t>SLIDE 9</w:t>
      </w:r>
    </w:p>
    <w:p w:rsidR="008E055B" w:rsidRDefault="004A15C8" w:rsidP="00743665">
      <w:pPr>
        <w:jc w:val="both"/>
        <w:rPr>
          <w:sz w:val="28"/>
        </w:rPr>
      </w:pPr>
      <w:r w:rsidRPr="001C245A">
        <w:rPr>
          <w:sz w:val="28"/>
        </w:rPr>
        <w:t xml:space="preserve">Sur notre deuxième axe, les jeunes exposés à la délinquance, </w:t>
      </w:r>
    </w:p>
    <w:p w:rsidR="008E055B" w:rsidRPr="00C25A49" w:rsidRDefault="008E055B" w:rsidP="008E055B">
      <w:pPr>
        <w:jc w:val="center"/>
        <w:rPr>
          <w:b/>
          <w:sz w:val="28"/>
        </w:rPr>
      </w:pPr>
      <w:r>
        <w:rPr>
          <w:b/>
          <w:sz w:val="28"/>
        </w:rPr>
        <w:t>SLIDE 10</w:t>
      </w:r>
    </w:p>
    <w:p w:rsidR="00C25A49" w:rsidRDefault="008E055B" w:rsidP="00743665">
      <w:pPr>
        <w:jc w:val="both"/>
        <w:rPr>
          <w:sz w:val="28"/>
        </w:rPr>
      </w:pPr>
      <w:r>
        <w:rPr>
          <w:sz w:val="28"/>
        </w:rPr>
        <w:t>N</w:t>
      </w:r>
      <w:r w:rsidR="004A15C8" w:rsidRPr="001C245A">
        <w:rPr>
          <w:sz w:val="28"/>
        </w:rPr>
        <w:t>ous travaillons</w:t>
      </w:r>
      <w:r w:rsidR="00542B96">
        <w:rPr>
          <w:sz w:val="28"/>
        </w:rPr>
        <w:t xml:space="preserve"> en lien avec le club espoir</w:t>
      </w:r>
      <w:r w:rsidR="00C25A49">
        <w:rPr>
          <w:sz w:val="28"/>
        </w:rPr>
        <w:t xml:space="preserve">. En 2017, </w:t>
      </w:r>
      <w:r w:rsidR="00542B96">
        <w:rPr>
          <w:sz w:val="28"/>
        </w:rPr>
        <w:t xml:space="preserve"> dans le cadre du CLSPD</w:t>
      </w:r>
      <w:r w:rsidR="00C25A49">
        <w:rPr>
          <w:sz w:val="28"/>
        </w:rPr>
        <w:t xml:space="preserve">, cela s’est concrétisé par 4 chantiers au bénéfice de 22 jeunes. </w:t>
      </w:r>
      <w:r>
        <w:rPr>
          <w:sz w:val="28"/>
        </w:rPr>
        <w:t>Ces chantiers ont été réalisés en partenariat avec les bailleurs implanté sur notre ville.</w:t>
      </w:r>
    </w:p>
    <w:p w:rsidR="00743665" w:rsidRPr="001C245A" w:rsidRDefault="00C25A49" w:rsidP="00743665">
      <w:pPr>
        <w:jc w:val="both"/>
        <w:rPr>
          <w:sz w:val="28"/>
        </w:rPr>
      </w:pPr>
      <w:r>
        <w:rPr>
          <w:sz w:val="28"/>
        </w:rPr>
        <w:lastRenderedPageBreak/>
        <w:t>N</w:t>
      </w:r>
      <w:r w:rsidR="004A15C8" w:rsidRPr="001C245A">
        <w:rPr>
          <w:sz w:val="28"/>
        </w:rPr>
        <w:t xml:space="preserve">ous travaillons également </w:t>
      </w:r>
      <w:r>
        <w:rPr>
          <w:sz w:val="28"/>
        </w:rPr>
        <w:t xml:space="preserve">en lien </w:t>
      </w:r>
      <w:r w:rsidR="004A15C8" w:rsidRPr="001C245A">
        <w:rPr>
          <w:sz w:val="28"/>
        </w:rPr>
        <w:t>avec la PJJ et le SPIP </w:t>
      </w:r>
      <w:r>
        <w:rPr>
          <w:sz w:val="28"/>
        </w:rPr>
        <w:t xml:space="preserve">pour l’accueil de </w:t>
      </w:r>
      <w:proofErr w:type="spellStart"/>
      <w:r>
        <w:rPr>
          <w:sz w:val="28"/>
        </w:rPr>
        <w:t>tigiste</w:t>
      </w:r>
      <w:proofErr w:type="spellEnd"/>
      <w:r>
        <w:rPr>
          <w:sz w:val="28"/>
        </w:rPr>
        <w:t xml:space="preserve"> et depuis peu nous avons sollicité les associations pour l’accueil de TIG</w:t>
      </w:r>
      <w:r w:rsidR="008E055B">
        <w:rPr>
          <w:sz w:val="28"/>
        </w:rPr>
        <w:t xml:space="preserve"> également. On accueille une quinzaine de TIG dans nos servies chaque année.</w:t>
      </w:r>
    </w:p>
    <w:p w:rsidR="004A15C8" w:rsidRPr="001C245A" w:rsidRDefault="008E055B" w:rsidP="00743665">
      <w:pPr>
        <w:jc w:val="center"/>
        <w:rPr>
          <w:b/>
          <w:sz w:val="28"/>
        </w:rPr>
      </w:pPr>
      <w:r>
        <w:rPr>
          <w:b/>
          <w:sz w:val="28"/>
        </w:rPr>
        <w:t>SLIDE 11</w:t>
      </w:r>
    </w:p>
    <w:p w:rsidR="004A15C8" w:rsidRDefault="004A15C8" w:rsidP="00743665">
      <w:pPr>
        <w:jc w:val="both"/>
        <w:rPr>
          <w:sz w:val="28"/>
        </w:rPr>
      </w:pPr>
      <w:r w:rsidRPr="001C245A">
        <w:rPr>
          <w:sz w:val="28"/>
        </w:rPr>
        <w:t xml:space="preserve">Le troisième axe, violence faites aux femmes </w:t>
      </w:r>
      <w:proofErr w:type="spellStart"/>
      <w:r w:rsidRPr="001C245A">
        <w:rPr>
          <w:sz w:val="28"/>
        </w:rPr>
        <w:t>etc</w:t>
      </w:r>
      <w:proofErr w:type="spellEnd"/>
    </w:p>
    <w:p w:rsidR="00C25A49" w:rsidRPr="001C245A" w:rsidRDefault="00C25A49" w:rsidP="00743665">
      <w:pPr>
        <w:jc w:val="center"/>
        <w:rPr>
          <w:b/>
          <w:sz w:val="28"/>
        </w:rPr>
      </w:pPr>
      <w:r>
        <w:rPr>
          <w:b/>
          <w:sz w:val="28"/>
        </w:rPr>
        <w:t xml:space="preserve">SLIDE </w:t>
      </w:r>
      <w:r w:rsidR="00B3364F">
        <w:rPr>
          <w:b/>
          <w:sz w:val="28"/>
        </w:rPr>
        <w:t>1</w:t>
      </w:r>
      <w:r w:rsidR="008E055B">
        <w:rPr>
          <w:b/>
          <w:sz w:val="28"/>
        </w:rPr>
        <w:t>2</w:t>
      </w:r>
    </w:p>
    <w:p w:rsidR="00C25A49" w:rsidRDefault="004A15C8" w:rsidP="00743665">
      <w:pPr>
        <w:jc w:val="both"/>
        <w:rPr>
          <w:sz w:val="28"/>
        </w:rPr>
      </w:pPr>
      <w:r w:rsidRPr="001C245A">
        <w:rPr>
          <w:sz w:val="28"/>
        </w:rPr>
        <w:t xml:space="preserve">Comme je l’évoquais en intro nous travaillons avec le réseau </w:t>
      </w:r>
      <w:proofErr w:type="spellStart"/>
      <w:r w:rsidRPr="001C245A">
        <w:rPr>
          <w:sz w:val="28"/>
        </w:rPr>
        <w:t>copiloté</w:t>
      </w:r>
      <w:proofErr w:type="spellEnd"/>
      <w:r w:rsidRPr="001C245A">
        <w:rPr>
          <w:sz w:val="28"/>
        </w:rPr>
        <w:t xml:space="preserve"> par le département et la ville, nous avons, en 2017, organisé une journée su</w:t>
      </w:r>
      <w:r w:rsidR="00CD3973" w:rsidRPr="00CD3973">
        <w:rPr>
          <w:sz w:val="28"/>
          <w:highlight w:val="yellow"/>
        </w:rPr>
        <w:t>r</w:t>
      </w:r>
      <w:r w:rsidRPr="001C245A">
        <w:rPr>
          <w:sz w:val="28"/>
        </w:rPr>
        <w:t xml:space="preserve"> les violences psychologiques qui a réuni plus de 150 personnes; un déjeuner rencon</w:t>
      </w:r>
      <w:r w:rsidR="00C25A49">
        <w:rPr>
          <w:sz w:val="28"/>
        </w:rPr>
        <w:t>tre avec les médecins de ville afin de les sensibiliser sur les certificats médicaux notamment.</w:t>
      </w:r>
    </w:p>
    <w:p w:rsidR="004A15C8" w:rsidRPr="00C25A49" w:rsidRDefault="00C25A49" w:rsidP="00743665">
      <w:pPr>
        <w:jc w:val="both"/>
        <w:rPr>
          <w:sz w:val="28"/>
        </w:rPr>
      </w:pPr>
      <w:r>
        <w:rPr>
          <w:sz w:val="28"/>
        </w:rPr>
        <w:t>Nous travaillons en lien avec le secteur lutte contre les discriminations sur les journées du 25 novembre et du 8 mars afin de sensibiliser sur ce sujet dont l</w:t>
      </w:r>
      <w:r w:rsidR="004A15C8" w:rsidRPr="00C25A49">
        <w:rPr>
          <w:sz w:val="28"/>
        </w:rPr>
        <w:t>’actualité nous rappelle l’importance du rôle et de l’implication des professionnelles mais aussi des services publics qu</w:t>
      </w:r>
      <w:r>
        <w:rPr>
          <w:sz w:val="28"/>
        </w:rPr>
        <w:t>’ils soient municipaux ou à tout</w:t>
      </w:r>
      <w:r w:rsidR="008E055B">
        <w:rPr>
          <w:sz w:val="28"/>
        </w:rPr>
        <w:t xml:space="preserve"> échelon</w:t>
      </w:r>
      <w:r w:rsidR="004A15C8" w:rsidRPr="00C25A49">
        <w:rPr>
          <w:sz w:val="28"/>
        </w:rPr>
        <w:t>.</w:t>
      </w:r>
    </w:p>
    <w:p w:rsidR="004A15C8" w:rsidRPr="001C245A" w:rsidRDefault="004A15C8" w:rsidP="00743665">
      <w:pPr>
        <w:jc w:val="center"/>
        <w:rPr>
          <w:b/>
          <w:sz w:val="28"/>
        </w:rPr>
      </w:pPr>
      <w:r w:rsidRPr="001C245A">
        <w:rPr>
          <w:b/>
          <w:sz w:val="28"/>
        </w:rPr>
        <w:t xml:space="preserve">SLIDE </w:t>
      </w:r>
      <w:r w:rsidR="00B3364F">
        <w:rPr>
          <w:b/>
          <w:sz w:val="28"/>
        </w:rPr>
        <w:t>1</w:t>
      </w:r>
      <w:r w:rsidR="008E055B">
        <w:rPr>
          <w:b/>
          <w:sz w:val="28"/>
        </w:rPr>
        <w:t>3</w:t>
      </w:r>
    </w:p>
    <w:p w:rsidR="004A15C8" w:rsidRDefault="00C25A49" w:rsidP="00743665">
      <w:pPr>
        <w:jc w:val="both"/>
        <w:rPr>
          <w:sz w:val="28"/>
        </w:rPr>
      </w:pPr>
      <w:r>
        <w:rPr>
          <w:sz w:val="28"/>
        </w:rPr>
        <w:t xml:space="preserve">Nous allons maintenant </w:t>
      </w:r>
      <w:r w:rsidR="004A15C8" w:rsidRPr="001C245A">
        <w:rPr>
          <w:sz w:val="28"/>
        </w:rPr>
        <w:t>évoquer un sujet qui me tiens à cœur car je considère qu’il traite d’une question fondamentale qui est celle de la place de chacun et en particulier des femmes dans la ville et dans l’espace public : les marches exploratoires.</w:t>
      </w:r>
    </w:p>
    <w:p w:rsidR="004A15C8" w:rsidRDefault="004A15C8" w:rsidP="00743665">
      <w:pPr>
        <w:jc w:val="both"/>
        <w:rPr>
          <w:sz w:val="28"/>
        </w:rPr>
      </w:pPr>
      <w:r w:rsidRPr="001C245A">
        <w:rPr>
          <w:sz w:val="28"/>
        </w:rPr>
        <w:t>Nous avons été volontaires dès le lancement du dispositif et cela nous a conduits à expérimenter ce concept sur le q</w:t>
      </w:r>
      <w:r w:rsidR="000250AD">
        <w:rPr>
          <w:sz w:val="28"/>
        </w:rPr>
        <w:t xml:space="preserve">uartier Monmousseau ou encore dans </w:t>
      </w:r>
      <w:r w:rsidRPr="001C245A">
        <w:rPr>
          <w:sz w:val="28"/>
        </w:rPr>
        <w:t xml:space="preserve">les abords de la gare d’Ivry </w:t>
      </w:r>
      <w:r w:rsidR="000250AD">
        <w:rPr>
          <w:sz w:val="28"/>
        </w:rPr>
        <w:t>pilotée</w:t>
      </w:r>
      <w:r w:rsidRPr="001C245A">
        <w:rPr>
          <w:sz w:val="28"/>
        </w:rPr>
        <w:t xml:space="preserve"> </w:t>
      </w:r>
      <w:r w:rsidR="000250AD">
        <w:rPr>
          <w:sz w:val="28"/>
        </w:rPr>
        <w:t>par la</w:t>
      </w:r>
      <w:r w:rsidRPr="001C245A">
        <w:rPr>
          <w:sz w:val="28"/>
        </w:rPr>
        <w:t xml:space="preserve"> SNCF. On a également eu la chance d’accueillir une conférence très intéressante sur la place des femmes en ville animée par </w:t>
      </w:r>
      <w:r w:rsidR="008E055B">
        <w:rPr>
          <w:sz w:val="28"/>
        </w:rPr>
        <w:t>l’association Genre et villes.</w:t>
      </w:r>
    </w:p>
    <w:p w:rsidR="00C25A49" w:rsidRPr="00C25A49" w:rsidRDefault="008E055B" w:rsidP="00743665">
      <w:pPr>
        <w:jc w:val="center"/>
        <w:rPr>
          <w:b/>
          <w:sz w:val="28"/>
        </w:rPr>
      </w:pPr>
      <w:r>
        <w:rPr>
          <w:b/>
          <w:sz w:val="28"/>
        </w:rPr>
        <w:t>SLIDE 14</w:t>
      </w:r>
    </w:p>
    <w:p w:rsidR="00743665" w:rsidRDefault="004A15C8" w:rsidP="00743665">
      <w:pPr>
        <w:jc w:val="both"/>
        <w:rPr>
          <w:sz w:val="28"/>
        </w:rPr>
      </w:pPr>
      <w:r w:rsidRPr="001C245A">
        <w:rPr>
          <w:sz w:val="28"/>
        </w:rPr>
        <w:t>Résultats des marches : de nouveaux équipements sportifs, une meilleure prise en compte des PMR, réaménagement de l’espace public, sécurisation des abords des écoles, végétalisation des espaces etc…</w:t>
      </w:r>
    </w:p>
    <w:p w:rsidR="00C25A49" w:rsidRDefault="00C25A49" w:rsidP="00743665">
      <w:pPr>
        <w:jc w:val="center"/>
        <w:rPr>
          <w:b/>
          <w:sz w:val="28"/>
        </w:rPr>
      </w:pPr>
      <w:r>
        <w:rPr>
          <w:b/>
          <w:sz w:val="28"/>
        </w:rPr>
        <w:lastRenderedPageBreak/>
        <w:t>SLIDE 1</w:t>
      </w:r>
      <w:r w:rsidR="008E055B">
        <w:rPr>
          <w:b/>
          <w:sz w:val="28"/>
        </w:rPr>
        <w:t>5</w:t>
      </w:r>
    </w:p>
    <w:p w:rsidR="00C25A49" w:rsidRPr="00743665" w:rsidRDefault="004A15C8" w:rsidP="00743665">
      <w:pPr>
        <w:jc w:val="both"/>
        <w:rPr>
          <w:sz w:val="28"/>
        </w:rPr>
      </w:pPr>
      <w:r w:rsidRPr="001C245A">
        <w:rPr>
          <w:sz w:val="28"/>
        </w:rPr>
        <w:t>A titre d’exemple voici les remarques faites par les marcheuses en lien avec la SNCF</w:t>
      </w:r>
      <w:r w:rsidR="00C25A49">
        <w:rPr>
          <w:sz w:val="28"/>
        </w:rPr>
        <w:t>. Même si la gare d’Ivry fait partie des gares sures d’après la SNCF, nous avons surtout souhaité travailler sur le sentiment d’insécurité que nous pouvons améliorer notamment par le réaménagement des espaces publics.</w:t>
      </w:r>
    </w:p>
    <w:p w:rsidR="004A15C8" w:rsidRPr="001C245A" w:rsidRDefault="008E055B" w:rsidP="00743665">
      <w:pPr>
        <w:jc w:val="center"/>
        <w:rPr>
          <w:b/>
          <w:sz w:val="28"/>
        </w:rPr>
      </w:pPr>
      <w:r>
        <w:rPr>
          <w:b/>
          <w:sz w:val="28"/>
        </w:rPr>
        <w:t>SLIDE 16</w:t>
      </w:r>
    </w:p>
    <w:p w:rsidR="004A15C8" w:rsidRDefault="00AA70DF" w:rsidP="00743665">
      <w:pPr>
        <w:jc w:val="both"/>
        <w:rPr>
          <w:sz w:val="28"/>
        </w:rPr>
      </w:pPr>
      <w:r w:rsidRPr="001C245A">
        <w:rPr>
          <w:sz w:val="28"/>
        </w:rPr>
        <w:t>Nous voici au dernier axe : la tranquillité publique </w:t>
      </w:r>
    </w:p>
    <w:p w:rsidR="00C25A49" w:rsidRPr="00C25A49" w:rsidRDefault="008E055B" w:rsidP="00743665">
      <w:pPr>
        <w:jc w:val="center"/>
        <w:rPr>
          <w:b/>
          <w:sz w:val="28"/>
        </w:rPr>
      </w:pPr>
      <w:r>
        <w:rPr>
          <w:b/>
          <w:sz w:val="28"/>
        </w:rPr>
        <w:t>SLIDE 17</w:t>
      </w:r>
    </w:p>
    <w:p w:rsidR="00B3364F" w:rsidRDefault="00C25A49" w:rsidP="00743665">
      <w:pPr>
        <w:jc w:val="both"/>
        <w:rPr>
          <w:sz w:val="28"/>
        </w:rPr>
      </w:pPr>
      <w:r>
        <w:rPr>
          <w:sz w:val="28"/>
        </w:rPr>
        <w:t xml:space="preserve">Sur cet axe nous avons travaillé </w:t>
      </w:r>
      <w:r w:rsidR="00B3364F">
        <w:rPr>
          <w:sz w:val="28"/>
        </w:rPr>
        <w:t xml:space="preserve">sur le lien social distendu et </w:t>
      </w:r>
      <w:r w:rsidR="00AA70DF" w:rsidRPr="001C245A">
        <w:rPr>
          <w:sz w:val="28"/>
        </w:rPr>
        <w:t xml:space="preserve">la question du vivre ensemble en général. </w:t>
      </w:r>
    </w:p>
    <w:p w:rsidR="00B3364F" w:rsidRDefault="00B3364F" w:rsidP="00743665">
      <w:pPr>
        <w:jc w:val="both"/>
        <w:rPr>
          <w:sz w:val="28"/>
        </w:rPr>
      </w:pPr>
      <w:r>
        <w:rPr>
          <w:sz w:val="28"/>
        </w:rPr>
        <w:t>En cela n</w:t>
      </w:r>
      <w:r w:rsidR="00AA70DF" w:rsidRPr="001C245A">
        <w:rPr>
          <w:sz w:val="28"/>
        </w:rPr>
        <w:t xml:space="preserve">ous nous sommes beaucoup appuyés sur les comités de quartier ce qui a donné lieu à des pieds d’immeubles en présence des médiateurs : </w:t>
      </w:r>
    </w:p>
    <w:p w:rsidR="00AA70DF" w:rsidRPr="001C245A" w:rsidRDefault="00B3364F" w:rsidP="00743665">
      <w:pPr>
        <w:jc w:val="both"/>
        <w:rPr>
          <w:sz w:val="28"/>
        </w:rPr>
      </w:pPr>
      <w:r>
        <w:rPr>
          <w:sz w:val="28"/>
        </w:rPr>
        <w:t>D’une part</w:t>
      </w:r>
      <w:r w:rsidR="00AA70DF" w:rsidRPr="001C245A">
        <w:rPr>
          <w:sz w:val="28"/>
        </w:rPr>
        <w:t xml:space="preserve"> pour reprendre les espaces publiques qui étaient parfois accaparés par des regroupements liés ou non à des trafics de stupéfiants mais également pour pouvoir créer des temps conviviaux ou les habitants pourrai</w:t>
      </w:r>
      <w:r w:rsidR="008E055B">
        <w:rPr>
          <w:sz w:val="28"/>
        </w:rPr>
        <w:t>en</w:t>
      </w:r>
      <w:r w:rsidR="00AA70DF" w:rsidRPr="001C245A">
        <w:rPr>
          <w:sz w:val="28"/>
        </w:rPr>
        <w:t>t échanger sur la vie et le quotidien de leur quartier.</w:t>
      </w:r>
    </w:p>
    <w:p w:rsidR="00AA70DF" w:rsidRPr="001C245A" w:rsidRDefault="00AA70DF" w:rsidP="00743665">
      <w:pPr>
        <w:jc w:val="both"/>
        <w:rPr>
          <w:sz w:val="28"/>
        </w:rPr>
      </w:pPr>
      <w:r w:rsidRPr="001C245A">
        <w:rPr>
          <w:sz w:val="28"/>
        </w:rPr>
        <w:t xml:space="preserve">En parallèle nous avons mis en place des réunions sur des problématiques très spécifiques comme justement les regroupements liés aux trafics, réunions en présence </w:t>
      </w:r>
      <w:r w:rsidR="00B3364F">
        <w:rPr>
          <w:sz w:val="28"/>
        </w:rPr>
        <w:t xml:space="preserve">du </w:t>
      </w:r>
      <w:r w:rsidRPr="001C245A">
        <w:rPr>
          <w:sz w:val="28"/>
        </w:rPr>
        <w:t xml:space="preserve">commissaire que je remercie </w:t>
      </w:r>
      <w:r w:rsidR="00B3364F">
        <w:rPr>
          <w:sz w:val="28"/>
        </w:rPr>
        <w:t>encore pour sa</w:t>
      </w:r>
      <w:r w:rsidRPr="001C245A">
        <w:rPr>
          <w:sz w:val="28"/>
        </w:rPr>
        <w:t xml:space="preserve"> disponibilité et de la qualité du travail en commun, ce qui prouve l’intérêt d’un commissariat de plein exercice avec un commissaire sur notre territoire.</w:t>
      </w:r>
      <w:r w:rsidR="00B3364F">
        <w:rPr>
          <w:sz w:val="28"/>
        </w:rPr>
        <w:t xml:space="preserve"> Et nous ne pouvons que regretter son départ et les orientations politiques concernant le devenir de notre commissariat.</w:t>
      </w:r>
    </w:p>
    <w:p w:rsidR="00B3364F" w:rsidRPr="00C25A49" w:rsidRDefault="00B3364F" w:rsidP="00743665">
      <w:pPr>
        <w:jc w:val="center"/>
        <w:rPr>
          <w:b/>
          <w:sz w:val="28"/>
        </w:rPr>
      </w:pPr>
      <w:r>
        <w:rPr>
          <w:b/>
          <w:sz w:val="28"/>
        </w:rPr>
        <w:t>SLIDE 1</w:t>
      </w:r>
      <w:r w:rsidR="008E055B">
        <w:rPr>
          <w:b/>
          <w:sz w:val="28"/>
        </w:rPr>
        <w:t>8</w:t>
      </w:r>
    </w:p>
    <w:p w:rsidR="00AA70DF" w:rsidRPr="001C245A" w:rsidRDefault="00B3364F" w:rsidP="00743665">
      <w:pPr>
        <w:jc w:val="both"/>
        <w:rPr>
          <w:sz w:val="28"/>
        </w:rPr>
      </w:pPr>
      <w:r>
        <w:rPr>
          <w:sz w:val="28"/>
        </w:rPr>
        <w:t>Enfin l</w:t>
      </w:r>
      <w:r w:rsidR="00AA70DF" w:rsidRPr="001C245A">
        <w:rPr>
          <w:sz w:val="28"/>
        </w:rPr>
        <w:t>a ville par le biais de la</w:t>
      </w:r>
      <w:r w:rsidR="007946FF">
        <w:rPr>
          <w:sz w:val="28"/>
        </w:rPr>
        <w:t xml:space="preserve"> vie associative qui est riche à IVRY, a</w:t>
      </w:r>
      <w:r w:rsidR="00AA70DF" w:rsidRPr="001C245A">
        <w:rPr>
          <w:sz w:val="28"/>
        </w:rPr>
        <w:t xml:space="preserve"> entamé un travail de redynamisation des espaces avec la question des locaux en pied d’immeuble.</w:t>
      </w:r>
    </w:p>
    <w:p w:rsidR="00AA70DF" w:rsidRPr="001C245A" w:rsidRDefault="00B3364F" w:rsidP="00743665">
      <w:pPr>
        <w:jc w:val="both"/>
        <w:rPr>
          <w:sz w:val="28"/>
        </w:rPr>
      </w:pPr>
      <w:r>
        <w:rPr>
          <w:sz w:val="28"/>
        </w:rPr>
        <w:t>A titre</w:t>
      </w:r>
      <w:r w:rsidR="00AA70DF" w:rsidRPr="001C245A">
        <w:rPr>
          <w:sz w:val="28"/>
        </w:rPr>
        <w:t xml:space="preserve"> </w:t>
      </w:r>
      <w:r>
        <w:rPr>
          <w:sz w:val="28"/>
        </w:rPr>
        <w:t>d’</w:t>
      </w:r>
      <w:r w:rsidR="00AA70DF" w:rsidRPr="001C245A">
        <w:rPr>
          <w:sz w:val="28"/>
        </w:rPr>
        <w:t>exemple la cité PMC avec un local vide qui pouvait susciter un sentime</w:t>
      </w:r>
      <w:r>
        <w:rPr>
          <w:sz w:val="28"/>
        </w:rPr>
        <w:t>nt d’abandon et qui</w:t>
      </w:r>
      <w:r w:rsidR="007946FF">
        <w:rPr>
          <w:sz w:val="28"/>
        </w:rPr>
        <w:t xml:space="preserve"> aujourd’hui </w:t>
      </w:r>
      <w:r w:rsidR="00AA70DF" w:rsidRPr="001C245A">
        <w:rPr>
          <w:sz w:val="28"/>
        </w:rPr>
        <w:t xml:space="preserve">est à la disposition de plusieurs associations </w:t>
      </w:r>
      <w:r>
        <w:rPr>
          <w:sz w:val="28"/>
        </w:rPr>
        <w:t>accueillant</w:t>
      </w:r>
      <w:r w:rsidR="00AA70DF" w:rsidRPr="001C245A">
        <w:rPr>
          <w:sz w:val="28"/>
        </w:rPr>
        <w:t xml:space="preserve"> une épicerie solidaire qui rencontre un énorme succès.</w:t>
      </w:r>
    </w:p>
    <w:p w:rsidR="00AA70DF" w:rsidRPr="001C245A" w:rsidRDefault="00743665" w:rsidP="00743665">
      <w:pPr>
        <w:jc w:val="both"/>
        <w:rPr>
          <w:sz w:val="28"/>
        </w:rPr>
      </w:pPr>
      <w:r>
        <w:rPr>
          <w:sz w:val="28"/>
        </w:rPr>
        <w:lastRenderedPageBreak/>
        <w:t>Sur le quartier</w:t>
      </w:r>
      <w:r w:rsidR="00AA70DF" w:rsidRPr="001C245A">
        <w:rPr>
          <w:sz w:val="28"/>
        </w:rPr>
        <w:t xml:space="preserve"> des longs sillons</w:t>
      </w:r>
      <w:r w:rsidR="00B3364F">
        <w:rPr>
          <w:sz w:val="28"/>
        </w:rPr>
        <w:t>,</w:t>
      </w:r>
      <w:r w:rsidR="00AA70DF" w:rsidRPr="001C245A">
        <w:rPr>
          <w:sz w:val="28"/>
        </w:rPr>
        <w:t xml:space="preserve"> qui fait l’objet d’une attention particulière de notre part pour</w:t>
      </w:r>
      <w:r w:rsidR="008E055B">
        <w:rPr>
          <w:sz w:val="28"/>
        </w:rPr>
        <w:t xml:space="preserve"> un certain nombre de problèmes.</w:t>
      </w:r>
      <w:r w:rsidR="00AA70DF" w:rsidRPr="001C245A">
        <w:rPr>
          <w:sz w:val="28"/>
        </w:rPr>
        <w:t xml:space="preserve"> </w:t>
      </w:r>
      <w:r w:rsidR="008E055B">
        <w:rPr>
          <w:sz w:val="28"/>
        </w:rPr>
        <w:t>D</w:t>
      </w:r>
      <w:r w:rsidR="00AA70DF" w:rsidRPr="001C245A">
        <w:rPr>
          <w:sz w:val="28"/>
        </w:rPr>
        <w:t>epuis 2015 l’association ne rougissez pas à implanter ses locaux au cœur même de la cité, elle y fait un travail quotidien et à initier la fête célébrant les 30 ans de la cité, qu</w:t>
      </w:r>
      <w:r w:rsidR="00B3364F">
        <w:rPr>
          <w:sz w:val="28"/>
        </w:rPr>
        <w:t xml:space="preserve">i a réuni plus de 200 personnes. </w:t>
      </w:r>
    </w:p>
    <w:p w:rsidR="00AA70DF" w:rsidRDefault="00AA70DF" w:rsidP="00743665">
      <w:pPr>
        <w:jc w:val="both"/>
        <w:rPr>
          <w:sz w:val="28"/>
        </w:rPr>
      </w:pPr>
      <w:r w:rsidRPr="001C245A">
        <w:rPr>
          <w:sz w:val="28"/>
        </w:rPr>
        <w:t>Sur Maurice Thorez, l’association des jeunes majeurs s’est également implantée en pied d’immeuble.</w:t>
      </w:r>
    </w:p>
    <w:p w:rsidR="00B3364F" w:rsidRDefault="008E055B" w:rsidP="00743665">
      <w:pPr>
        <w:jc w:val="both"/>
        <w:rPr>
          <w:sz w:val="28"/>
        </w:rPr>
      </w:pPr>
      <w:r>
        <w:rPr>
          <w:sz w:val="28"/>
        </w:rPr>
        <w:t>U</w:t>
      </w:r>
      <w:r w:rsidR="00B3364F">
        <w:rPr>
          <w:sz w:val="28"/>
        </w:rPr>
        <w:t>n projet est également en cours sur la cité des Fauconnières.</w:t>
      </w:r>
    </w:p>
    <w:p w:rsidR="00AA70DF" w:rsidRPr="001C245A" w:rsidRDefault="00B3364F" w:rsidP="00743665">
      <w:pPr>
        <w:jc w:val="both"/>
        <w:rPr>
          <w:sz w:val="28"/>
        </w:rPr>
      </w:pPr>
      <w:r>
        <w:rPr>
          <w:sz w:val="28"/>
        </w:rPr>
        <w:t xml:space="preserve">A ce titre je tiens à remercier les élu-es de quartier qui sont toujours en première ligne sur les questions de tranquillité publique et avec qui nous travaillons en permanence afin de répondre aux sollicitations de nos </w:t>
      </w:r>
      <w:proofErr w:type="spellStart"/>
      <w:r>
        <w:rPr>
          <w:sz w:val="28"/>
        </w:rPr>
        <w:t>concitoyen-nes</w:t>
      </w:r>
      <w:proofErr w:type="spellEnd"/>
      <w:r>
        <w:rPr>
          <w:sz w:val="28"/>
        </w:rPr>
        <w:t>.</w:t>
      </w:r>
    </w:p>
    <w:p w:rsidR="00AA70DF" w:rsidRPr="001C245A" w:rsidRDefault="008E055B" w:rsidP="00743665">
      <w:pPr>
        <w:jc w:val="center"/>
        <w:rPr>
          <w:b/>
          <w:sz w:val="28"/>
        </w:rPr>
      </w:pPr>
      <w:r>
        <w:rPr>
          <w:b/>
          <w:sz w:val="28"/>
        </w:rPr>
        <w:t>SLIDE 19</w:t>
      </w:r>
    </w:p>
    <w:p w:rsidR="00AA70DF" w:rsidRPr="00743665" w:rsidRDefault="00AA70DF" w:rsidP="00743665">
      <w:pPr>
        <w:jc w:val="both"/>
        <w:rPr>
          <w:sz w:val="28"/>
        </w:rPr>
      </w:pPr>
      <w:r w:rsidRPr="001C245A">
        <w:rPr>
          <w:sz w:val="28"/>
        </w:rPr>
        <w:t xml:space="preserve">Je ne vous prendrais pas plus de temps à propos du bilan intermédiaire, nous passons donc aux propositions de </w:t>
      </w:r>
      <w:r w:rsidR="00B3364F">
        <w:rPr>
          <w:sz w:val="28"/>
        </w:rPr>
        <w:t>chantiers pour l’année 2018/2019</w:t>
      </w:r>
      <w:r w:rsidRPr="001C245A">
        <w:rPr>
          <w:sz w:val="28"/>
        </w:rPr>
        <w:t>.</w:t>
      </w:r>
    </w:p>
    <w:p w:rsidR="00B3364F" w:rsidRPr="00C25A49" w:rsidRDefault="008E055B" w:rsidP="00743665">
      <w:pPr>
        <w:jc w:val="center"/>
        <w:rPr>
          <w:b/>
          <w:sz w:val="28"/>
        </w:rPr>
      </w:pPr>
      <w:r>
        <w:rPr>
          <w:b/>
          <w:sz w:val="28"/>
        </w:rPr>
        <w:t>SLIDE 20/21</w:t>
      </w:r>
    </w:p>
    <w:p w:rsidR="00AA70DF" w:rsidRPr="001C245A" w:rsidRDefault="00B3364F" w:rsidP="00743665">
      <w:pPr>
        <w:jc w:val="both"/>
        <w:rPr>
          <w:sz w:val="28"/>
        </w:rPr>
      </w:pPr>
      <w:r>
        <w:rPr>
          <w:sz w:val="28"/>
        </w:rPr>
        <w:t xml:space="preserve">Présentation des chantiers </w:t>
      </w:r>
    </w:p>
    <w:sectPr w:rsidR="00AA70DF" w:rsidRPr="001C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16BAD"/>
    <w:multiLevelType w:val="hybridMultilevel"/>
    <w:tmpl w:val="512C5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B23E8C"/>
    <w:multiLevelType w:val="hybridMultilevel"/>
    <w:tmpl w:val="765AB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A3"/>
    <w:rsid w:val="000250AD"/>
    <w:rsid w:val="00074B51"/>
    <w:rsid w:val="001358AA"/>
    <w:rsid w:val="001C245A"/>
    <w:rsid w:val="00315971"/>
    <w:rsid w:val="00357EA2"/>
    <w:rsid w:val="004754C2"/>
    <w:rsid w:val="004A15C8"/>
    <w:rsid w:val="004B1794"/>
    <w:rsid w:val="00533FA4"/>
    <w:rsid w:val="00542B96"/>
    <w:rsid w:val="0055210B"/>
    <w:rsid w:val="00704389"/>
    <w:rsid w:val="00743665"/>
    <w:rsid w:val="007728CD"/>
    <w:rsid w:val="007946FF"/>
    <w:rsid w:val="008E055B"/>
    <w:rsid w:val="009304FB"/>
    <w:rsid w:val="009671C8"/>
    <w:rsid w:val="00AA70DF"/>
    <w:rsid w:val="00B318A3"/>
    <w:rsid w:val="00B3364F"/>
    <w:rsid w:val="00C25A49"/>
    <w:rsid w:val="00CD3973"/>
    <w:rsid w:val="00E847ED"/>
    <w:rsid w:val="00F17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8A3"/>
    <w:pPr>
      <w:ind w:left="720"/>
      <w:contextualSpacing/>
    </w:pPr>
  </w:style>
  <w:style w:type="paragraph" w:styleId="Textedebulles">
    <w:name w:val="Balloon Text"/>
    <w:basedOn w:val="Normal"/>
    <w:link w:val="TextedebullesCar"/>
    <w:uiPriority w:val="99"/>
    <w:semiHidden/>
    <w:unhideWhenUsed/>
    <w:rsid w:val="001C24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45A"/>
    <w:rPr>
      <w:rFonts w:ascii="Tahoma" w:hAnsi="Tahoma" w:cs="Tahoma"/>
      <w:sz w:val="16"/>
      <w:szCs w:val="16"/>
    </w:rPr>
  </w:style>
  <w:style w:type="character" w:styleId="Marquedecommentaire">
    <w:name w:val="annotation reference"/>
    <w:basedOn w:val="Policepardfaut"/>
    <w:uiPriority w:val="99"/>
    <w:semiHidden/>
    <w:unhideWhenUsed/>
    <w:rsid w:val="00CD3973"/>
    <w:rPr>
      <w:sz w:val="16"/>
      <w:szCs w:val="16"/>
    </w:rPr>
  </w:style>
  <w:style w:type="paragraph" w:styleId="Commentaire">
    <w:name w:val="annotation text"/>
    <w:basedOn w:val="Normal"/>
    <w:link w:val="CommentaireCar"/>
    <w:uiPriority w:val="99"/>
    <w:semiHidden/>
    <w:unhideWhenUsed/>
    <w:rsid w:val="00CD3973"/>
    <w:pPr>
      <w:spacing w:line="240" w:lineRule="auto"/>
    </w:pPr>
    <w:rPr>
      <w:sz w:val="20"/>
      <w:szCs w:val="20"/>
    </w:rPr>
  </w:style>
  <w:style w:type="character" w:customStyle="1" w:styleId="CommentaireCar">
    <w:name w:val="Commentaire Car"/>
    <w:basedOn w:val="Policepardfaut"/>
    <w:link w:val="Commentaire"/>
    <w:uiPriority w:val="99"/>
    <w:semiHidden/>
    <w:rsid w:val="00CD3973"/>
    <w:rPr>
      <w:sz w:val="20"/>
      <w:szCs w:val="20"/>
    </w:rPr>
  </w:style>
  <w:style w:type="paragraph" w:styleId="Objetducommentaire">
    <w:name w:val="annotation subject"/>
    <w:basedOn w:val="Commentaire"/>
    <w:next w:val="Commentaire"/>
    <w:link w:val="ObjetducommentaireCar"/>
    <w:uiPriority w:val="99"/>
    <w:semiHidden/>
    <w:unhideWhenUsed/>
    <w:rsid w:val="00CD3973"/>
    <w:rPr>
      <w:b/>
      <w:bCs/>
    </w:rPr>
  </w:style>
  <w:style w:type="character" w:customStyle="1" w:styleId="ObjetducommentaireCar">
    <w:name w:val="Objet du commentaire Car"/>
    <w:basedOn w:val="CommentaireCar"/>
    <w:link w:val="Objetducommentaire"/>
    <w:uiPriority w:val="99"/>
    <w:semiHidden/>
    <w:rsid w:val="00CD39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8A3"/>
    <w:pPr>
      <w:ind w:left="720"/>
      <w:contextualSpacing/>
    </w:pPr>
  </w:style>
  <w:style w:type="paragraph" w:styleId="Textedebulles">
    <w:name w:val="Balloon Text"/>
    <w:basedOn w:val="Normal"/>
    <w:link w:val="TextedebullesCar"/>
    <w:uiPriority w:val="99"/>
    <w:semiHidden/>
    <w:unhideWhenUsed/>
    <w:rsid w:val="001C24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45A"/>
    <w:rPr>
      <w:rFonts w:ascii="Tahoma" w:hAnsi="Tahoma" w:cs="Tahoma"/>
      <w:sz w:val="16"/>
      <w:szCs w:val="16"/>
    </w:rPr>
  </w:style>
  <w:style w:type="character" w:styleId="Marquedecommentaire">
    <w:name w:val="annotation reference"/>
    <w:basedOn w:val="Policepardfaut"/>
    <w:uiPriority w:val="99"/>
    <w:semiHidden/>
    <w:unhideWhenUsed/>
    <w:rsid w:val="00CD3973"/>
    <w:rPr>
      <w:sz w:val="16"/>
      <w:szCs w:val="16"/>
    </w:rPr>
  </w:style>
  <w:style w:type="paragraph" w:styleId="Commentaire">
    <w:name w:val="annotation text"/>
    <w:basedOn w:val="Normal"/>
    <w:link w:val="CommentaireCar"/>
    <w:uiPriority w:val="99"/>
    <w:semiHidden/>
    <w:unhideWhenUsed/>
    <w:rsid w:val="00CD3973"/>
    <w:pPr>
      <w:spacing w:line="240" w:lineRule="auto"/>
    </w:pPr>
    <w:rPr>
      <w:sz w:val="20"/>
      <w:szCs w:val="20"/>
    </w:rPr>
  </w:style>
  <w:style w:type="character" w:customStyle="1" w:styleId="CommentaireCar">
    <w:name w:val="Commentaire Car"/>
    <w:basedOn w:val="Policepardfaut"/>
    <w:link w:val="Commentaire"/>
    <w:uiPriority w:val="99"/>
    <w:semiHidden/>
    <w:rsid w:val="00CD3973"/>
    <w:rPr>
      <w:sz w:val="20"/>
      <w:szCs w:val="20"/>
    </w:rPr>
  </w:style>
  <w:style w:type="paragraph" w:styleId="Objetducommentaire">
    <w:name w:val="annotation subject"/>
    <w:basedOn w:val="Commentaire"/>
    <w:next w:val="Commentaire"/>
    <w:link w:val="ObjetducommentaireCar"/>
    <w:uiPriority w:val="99"/>
    <w:semiHidden/>
    <w:unhideWhenUsed/>
    <w:rsid w:val="00CD3973"/>
    <w:rPr>
      <w:b/>
      <w:bCs/>
    </w:rPr>
  </w:style>
  <w:style w:type="character" w:customStyle="1" w:styleId="ObjetducommentaireCar">
    <w:name w:val="Objet du commentaire Car"/>
    <w:basedOn w:val="CommentaireCar"/>
    <w:link w:val="Objetducommentaire"/>
    <w:uiPriority w:val="99"/>
    <w:semiHidden/>
    <w:rsid w:val="00CD3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8077</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BUTSEL Celine</dc:creator>
  <cp:lastModifiedBy>UGARTEMENDIA Maxime</cp:lastModifiedBy>
  <cp:revision>2</cp:revision>
  <cp:lastPrinted>2018-05-24T13:08:00Z</cp:lastPrinted>
  <dcterms:created xsi:type="dcterms:W3CDTF">2018-05-24T14:12:00Z</dcterms:created>
  <dcterms:modified xsi:type="dcterms:W3CDTF">2018-05-24T14:12:00Z</dcterms:modified>
</cp:coreProperties>
</file>