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23E" w:rsidRDefault="00A06753">
      <w:pPr>
        <w:spacing w:line="360" w:lineRule="auto"/>
        <w:jc w:val="center"/>
      </w:pPr>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2438400" cy="1381125"/>
                    </a:xfrm>
                    <a:prstGeom prst="rect">
                      <a:avLst/>
                    </a:prstGeom>
                  </pic:spPr>
                </pic:pic>
              </a:graphicData>
            </a:graphic>
          </wp:inline>
        </w:drawing>
      </w:r>
    </w:p>
    <w:p w:rsidR="00C2323E" w:rsidRDefault="00C2323E">
      <w:pPr>
        <w:spacing w:line="360" w:lineRule="auto"/>
        <w:jc w:val="both"/>
        <w:rPr>
          <w:rFonts w:ascii="Arial" w:hAnsi="Arial" w:cs="Arial"/>
          <w:b/>
          <w:color w:val="000000"/>
          <w:sz w:val="28"/>
          <w:szCs w:val="28"/>
        </w:rPr>
      </w:pPr>
    </w:p>
    <w:p w:rsidR="00C2323E" w:rsidRPr="00A30BAA" w:rsidRDefault="00A06753">
      <w:pPr>
        <w:spacing w:line="360" w:lineRule="auto"/>
        <w:jc w:val="both"/>
        <w:rPr>
          <w:rFonts w:ascii="Arial" w:hAnsi="Arial" w:cs="Arial"/>
          <w:b/>
          <w:color w:val="000000"/>
          <w:sz w:val="28"/>
          <w:szCs w:val="28"/>
        </w:rPr>
      </w:pPr>
      <w:r w:rsidRPr="00A30BAA">
        <w:rPr>
          <w:rFonts w:ascii="Arial" w:hAnsi="Arial" w:cs="Arial"/>
          <w:b/>
          <w:color w:val="000000"/>
          <w:sz w:val="28"/>
          <w:szCs w:val="28"/>
        </w:rPr>
        <w:t xml:space="preserve">Conseil Municipal du jeudi </w:t>
      </w:r>
      <w:r w:rsidR="00DB3172" w:rsidRPr="00A30BAA">
        <w:rPr>
          <w:rFonts w:ascii="Arial" w:hAnsi="Arial" w:cs="Arial"/>
          <w:b/>
          <w:color w:val="000000"/>
          <w:sz w:val="28"/>
          <w:szCs w:val="28"/>
        </w:rPr>
        <w:t>24</w:t>
      </w:r>
      <w:r w:rsidR="00553E8C" w:rsidRPr="00A30BAA">
        <w:rPr>
          <w:rFonts w:ascii="Arial" w:hAnsi="Arial" w:cs="Arial"/>
          <w:b/>
          <w:color w:val="000000"/>
          <w:sz w:val="28"/>
          <w:szCs w:val="28"/>
        </w:rPr>
        <w:t xml:space="preserve"> </w:t>
      </w:r>
      <w:r w:rsidR="00E22FDE" w:rsidRPr="00A30BAA">
        <w:rPr>
          <w:rFonts w:ascii="Arial" w:hAnsi="Arial" w:cs="Arial"/>
          <w:b/>
          <w:color w:val="000000"/>
          <w:sz w:val="28"/>
          <w:szCs w:val="28"/>
        </w:rPr>
        <w:t>mai</w:t>
      </w:r>
      <w:r w:rsidR="00597BE9" w:rsidRPr="00A30BAA">
        <w:rPr>
          <w:rFonts w:ascii="Arial" w:hAnsi="Arial" w:cs="Arial"/>
          <w:b/>
          <w:color w:val="000000"/>
          <w:sz w:val="28"/>
          <w:szCs w:val="28"/>
        </w:rPr>
        <w:t xml:space="preserve"> 2018</w:t>
      </w:r>
    </w:p>
    <w:p w:rsidR="00A30BAA" w:rsidRPr="00A30BAA" w:rsidRDefault="002230A0" w:rsidP="00A30BAA">
      <w:pPr>
        <w:spacing w:line="360" w:lineRule="auto"/>
        <w:jc w:val="both"/>
        <w:rPr>
          <w:rFonts w:ascii="Arial" w:hAnsi="Arial" w:cs="Arial"/>
          <w:b/>
          <w:sz w:val="28"/>
          <w:szCs w:val="28"/>
        </w:rPr>
      </w:pPr>
      <w:r>
        <w:rPr>
          <w:rFonts w:ascii="Arial" w:hAnsi="Arial" w:cs="Arial"/>
          <w:b/>
          <w:sz w:val="28"/>
          <w:szCs w:val="28"/>
        </w:rPr>
        <w:t>Vœu contre la contractualisation imposée par l’Etat à certaines collectivités territoriales</w:t>
      </w:r>
    </w:p>
    <w:p w:rsidR="00C2323E" w:rsidRPr="00A30BAA" w:rsidRDefault="00A06753">
      <w:pPr>
        <w:spacing w:line="360" w:lineRule="auto"/>
        <w:jc w:val="both"/>
        <w:rPr>
          <w:rFonts w:ascii="Arial" w:hAnsi="Arial" w:cs="Arial"/>
          <w:b/>
          <w:color w:val="000000"/>
          <w:sz w:val="28"/>
          <w:szCs w:val="28"/>
        </w:rPr>
      </w:pPr>
      <w:r w:rsidRPr="00A30BAA">
        <w:rPr>
          <w:rFonts w:ascii="Arial" w:hAnsi="Arial" w:cs="Arial"/>
          <w:b/>
          <w:color w:val="000000"/>
          <w:sz w:val="28"/>
          <w:szCs w:val="28"/>
        </w:rPr>
        <w:t>Intervention de</w:t>
      </w:r>
      <w:r w:rsidR="00C0089C">
        <w:rPr>
          <w:rFonts w:ascii="Arial" w:hAnsi="Arial" w:cs="Arial"/>
          <w:b/>
          <w:color w:val="000000"/>
          <w:sz w:val="28"/>
          <w:szCs w:val="28"/>
        </w:rPr>
        <w:t xml:space="preserve"> Mehdy Belabbas</w:t>
      </w:r>
      <w:r w:rsidRPr="00A30BAA">
        <w:rPr>
          <w:rFonts w:ascii="Arial" w:hAnsi="Arial" w:cs="Arial"/>
          <w:b/>
          <w:color w:val="000000"/>
          <w:sz w:val="28"/>
          <w:szCs w:val="28"/>
        </w:rPr>
        <w:t>, au nom du groupe EELV</w:t>
      </w:r>
    </w:p>
    <w:p w:rsidR="00C2323E" w:rsidRPr="00A30BAA" w:rsidRDefault="00C2323E">
      <w:pPr>
        <w:spacing w:line="360" w:lineRule="auto"/>
        <w:jc w:val="both"/>
        <w:rPr>
          <w:rFonts w:ascii="Arial" w:hAnsi="Arial" w:cs="Arial"/>
          <w:b/>
          <w:color w:val="000000"/>
          <w:sz w:val="28"/>
          <w:szCs w:val="28"/>
        </w:rPr>
      </w:pP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Monsieur le Maire,</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 cher-e-s collègues,</w:t>
      </w:r>
    </w:p>
    <w:p w:rsidR="00C2323E" w:rsidRDefault="00A06753">
      <w:pPr>
        <w:spacing w:line="360" w:lineRule="auto"/>
        <w:jc w:val="both"/>
        <w:rPr>
          <w:rFonts w:ascii="Arial" w:hAnsi="Arial" w:cs="Arial"/>
          <w:color w:val="000000"/>
          <w:sz w:val="28"/>
          <w:szCs w:val="28"/>
        </w:rPr>
      </w:pPr>
      <w:r>
        <w:rPr>
          <w:rFonts w:ascii="Arial" w:hAnsi="Arial" w:cs="Arial"/>
          <w:color w:val="000000"/>
          <w:sz w:val="28"/>
          <w:szCs w:val="28"/>
        </w:rPr>
        <w:t>Mesdames, Messieurs,</w:t>
      </w:r>
    </w:p>
    <w:p w:rsidR="00F71741" w:rsidRDefault="00F71741">
      <w:pPr>
        <w:spacing w:line="360" w:lineRule="auto"/>
        <w:jc w:val="both"/>
        <w:rPr>
          <w:rFonts w:ascii="Arial" w:hAnsi="Arial" w:cs="Arial"/>
          <w:color w:val="000000"/>
          <w:sz w:val="28"/>
          <w:szCs w:val="28"/>
        </w:rPr>
      </w:pPr>
    </w:p>
    <w:p w:rsidR="004F6C78" w:rsidRDefault="004F6C78" w:rsidP="002230A0">
      <w:pPr>
        <w:spacing w:line="360" w:lineRule="auto"/>
        <w:jc w:val="both"/>
        <w:rPr>
          <w:rFonts w:ascii="Arial" w:hAnsi="Arial" w:cs="Arial"/>
          <w:color w:val="000000"/>
          <w:sz w:val="28"/>
          <w:szCs w:val="28"/>
        </w:rPr>
      </w:pPr>
      <w:r>
        <w:rPr>
          <w:rFonts w:ascii="Arial" w:hAnsi="Arial" w:cs="Arial"/>
          <w:color w:val="000000"/>
          <w:sz w:val="28"/>
          <w:szCs w:val="28"/>
        </w:rPr>
        <w:t>Je tenais tout d’abord à remercier mes collègues du groupe Front de Gauche de porter au nom de notre majorité ce vœu qui concerne le cadre de la délégation que vous m’avez confié. Ce s</w:t>
      </w:r>
      <w:r w:rsidR="003A4AA1">
        <w:rPr>
          <w:rFonts w:ascii="Arial" w:hAnsi="Arial" w:cs="Arial"/>
          <w:color w:val="000000"/>
          <w:sz w:val="28"/>
          <w:szCs w:val="28"/>
        </w:rPr>
        <w:t>era donc une explication de vote courte que je vous ferai</w:t>
      </w:r>
      <w:r>
        <w:rPr>
          <w:rFonts w:ascii="Arial" w:hAnsi="Arial" w:cs="Arial"/>
          <w:color w:val="000000"/>
          <w:sz w:val="28"/>
          <w:szCs w:val="28"/>
        </w:rPr>
        <w:t xml:space="preserve"> sur ce sujet car j’ai déjà eu l’occasion de donner des éléments de réponse à </w:t>
      </w:r>
      <w:r w:rsidR="003A4AA1">
        <w:rPr>
          <w:rFonts w:ascii="Arial" w:hAnsi="Arial" w:cs="Arial"/>
          <w:color w:val="000000"/>
          <w:sz w:val="28"/>
          <w:szCs w:val="28"/>
        </w:rPr>
        <w:t xml:space="preserve">ce </w:t>
      </w:r>
      <w:r>
        <w:rPr>
          <w:rFonts w:ascii="Arial" w:hAnsi="Arial" w:cs="Arial"/>
          <w:color w:val="000000"/>
          <w:sz w:val="28"/>
          <w:szCs w:val="28"/>
        </w:rPr>
        <w:t xml:space="preserve">sujet lors de la </w:t>
      </w:r>
      <w:r w:rsidR="002230A0">
        <w:rPr>
          <w:rFonts w:ascii="Arial" w:hAnsi="Arial" w:cs="Arial"/>
          <w:color w:val="000000"/>
          <w:sz w:val="28"/>
          <w:szCs w:val="28"/>
        </w:rPr>
        <w:t>présentation du budget,  lors du Consei</w:t>
      </w:r>
      <w:r>
        <w:rPr>
          <w:rFonts w:ascii="Arial" w:hAnsi="Arial" w:cs="Arial"/>
          <w:color w:val="000000"/>
          <w:sz w:val="28"/>
          <w:szCs w:val="28"/>
        </w:rPr>
        <w:t xml:space="preserve">l Municipal du 12 avril dernier. </w:t>
      </w:r>
    </w:p>
    <w:p w:rsidR="004F6C78" w:rsidRDefault="004F6C78" w:rsidP="002230A0">
      <w:pPr>
        <w:spacing w:line="360" w:lineRule="auto"/>
        <w:jc w:val="both"/>
        <w:rPr>
          <w:rFonts w:ascii="Arial" w:hAnsi="Arial" w:cs="Arial"/>
          <w:color w:val="000000"/>
          <w:sz w:val="28"/>
          <w:szCs w:val="28"/>
        </w:rPr>
      </w:pPr>
    </w:p>
    <w:p w:rsidR="002230A0" w:rsidRDefault="004F6C78" w:rsidP="002230A0">
      <w:pPr>
        <w:spacing w:line="360" w:lineRule="auto"/>
        <w:jc w:val="both"/>
        <w:rPr>
          <w:rFonts w:ascii="Arial" w:hAnsi="Arial" w:cs="Arial"/>
          <w:color w:val="000000"/>
          <w:sz w:val="28"/>
          <w:szCs w:val="28"/>
        </w:rPr>
      </w:pPr>
      <w:r>
        <w:rPr>
          <w:rFonts w:ascii="Arial" w:hAnsi="Arial" w:cs="Arial"/>
          <w:color w:val="000000"/>
          <w:sz w:val="28"/>
          <w:szCs w:val="28"/>
        </w:rPr>
        <w:t>L</w:t>
      </w:r>
      <w:r w:rsidR="002230A0">
        <w:rPr>
          <w:rFonts w:ascii="Arial" w:hAnsi="Arial" w:cs="Arial"/>
          <w:color w:val="000000"/>
          <w:sz w:val="28"/>
          <w:szCs w:val="28"/>
        </w:rPr>
        <w:t xml:space="preserve">e </w:t>
      </w:r>
      <w:r>
        <w:rPr>
          <w:rFonts w:ascii="Arial" w:hAnsi="Arial" w:cs="Arial"/>
          <w:color w:val="000000"/>
          <w:sz w:val="28"/>
          <w:szCs w:val="28"/>
        </w:rPr>
        <w:t>fameux « </w:t>
      </w:r>
      <w:r w:rsidR="002230A0" w:rsidRPr="002230A0">
        <w:rPr>
          <w:rFonts w:ascii="Arial" w:hAnsi="Arial" w:cs="Arial"/>
          <w:color w:val="000000"/>
          <w:sz w:val="28"/>
          <w:szCs w:val="28"/>
        </w:rPr>
        <w:t>contrat</w:t>
      </w:r>
      <w:r>
        <w:rPr>
          <w:rFonts w:ascii="Arial" w:hAnsi="Arial" w:cs="Arial"/>
          <w:color w:val="000000"/>
          <w:sz w:val="28"/>
          <w:szCs w:val="28"/>
        </w:rPr>
        <w:t> »</w:t>
      </w:r>
      <w:r w:rsidR="001375F9">
        <w:rPr>
          <w:rFonts w:ascii="Arial" w:hAnsi="Arial" w:cs="Arial"/>
          <w:color w:val="000000"/>
          <w:sz w:val="28"/>
          <w:szCs w:val="28"/>
        </w:rPr>
        <w:t>,</w:t>
      </w:r>
      <w:r w:rsidR="002230A0" w:rsidRPr="002230A0">
        <w:rPr>
          <w:rFonts w:ascii="Arial" w:hAnsi="Arial" w:cs="Arial"/>
          <w:color w:val="000000"/>
          <w:sz w:val="28"/>
          <w:szCs w:val="28"/>
        </w:rPr>
        <w:t xml:space="preserve"> instauré par l’article 13 de la loi de programmation des finan</w:t>
      </w:r>
      <w:r w:rsidR="002230A0">
        <w:rPr>
          <w:rFonts w:ascii="Arial" w:hAnsi="Arial" w:cs="Arial"/>
          <w:color w:val="000000"/>
          <w:sz w:val="28"/>
          <w:szCs w:val="28"/>
        </w:rPr>
        <w:t>ces publiques (LPFP) 2018-2020</w:t>
      </w:r>
      <w:r w:rsidR="001375F9">
        <w:rPr>
          <w:rFonts w:ascii="Arial" w:hAnsi="Arial" w:cs="Arial"/>
          <w:color w:val="000000"/>
          <w:sz w:val="28"/>
          <w:szCs w:val="28"/>
        </w:rPr>
        <w:t>,</w:t>
      </w:r>
      <w:r>
        <w:rPr>
          <w:rFonts w:ascii="Arial" w:hAnsi="Arial" w:cs="Arial"/>
          <w:color w:val="000000"/>
          <w:sz w:val="28"/>
          <w:szCs w:val="28"/>
        </w:rPr>
        <w:t xml:space="preserve"> se présente comme un outil budgétaire pour </w:t>
      </w:r>
      <w:r w:rsidR="0021692A">
        <w:rPr>
          <w:rFonts w:ascii="Arial" w:hAnsi="Arial" w:cs="Arial"/>
          <w:color w:val="000000"/>
          <w:sz w:val="28"/>
          <w:szCs w:val="28"/>
        </w:rPr>
        <w:t xml:space="preserve">lutter contre le déficit et la dette publique. Cet objectif pourrait apparaitre louable s’il ne cachait pas une toute autre démarche visant à une puissante </w:t>
      </w:r>
      <w:r w:rsidR="002230A0">
        <w:rPr>
          <w:rFonts w:ascii="Arial" w:hAnsi="Arial" w:cs="Arial"/>
          <w:color w:val="000000"/>
          <w:sz w:val="28"/>
          <w:szCs w:val="28"/>
        </w:rPr>
        <w:t>rec</w:t>
      </w:r>
      <w:r w:rsidR="001375F9">
        <w:rPr>
          <w:rFonts w:ascii="Arial" w:hAnsi="Arial" w:cs="Arial"/>
          <w:color w:val="000000"/>
          <w:sz w:val="28"/>
          <w:szCs w:val="28"/>
        </w:rPr>
        <w:t xml:space="preserve">entralisation </w:t>
      </w:r>
      <w:r w:rsidR="0021692A">
        <w:rPr>
          <w:rFonts w:ascii="Arial" w:hAnsi="Arial" w:cs="Arial"/>
          <w:color w:val="000000"/>
          <w:sz w:val="28"/>
          <w:szCs w:val="28"/>
        </w:rPr>
        <w:t xml:space="preserve">des responsabilités publiques vers l’Etat et </w:t>
      </w:r>
      <w:r w:rsidR="001375F9">
        <w:rPr>
          <w:rFonts w:ascii="Arial" w:hAnsi="Arial" w:cs="Arial"/>
          <w:color w:val="000000"/>
          <w:sz w:val="28"/>
          <w:szCs w:val="28"/>
        </w:rPr>
        <w:t>au détriment</w:t>
      </w:r>
      <w:r w:rsidR="002230A0">
        <w:rPr>
          <w:rFonts w:ascii="Arial" w:hAnsi="Arial" w:cs="Arial"/>
          <w:color w:val="000000"/>
          <w:sz w:val="28"/>
          <w:szCs w:val="28"/>
        </w:rPr>
        <w:t xml:space="preserve"> des collectivités territoriales.</w:t>
      </w:r>
    </w:p>
    <w:p w:rsidR="002230A0" w:rsidRDefault="002230A0" w:rsidP="002230A0">
      <w:pPr>
        <w:spacing w:line="360" w:lineRule="auto"/>
        <w:jc w:val="both"/>
        <w:rPr>
          <w:rFonts w:ascii="Arial" w:hAnsi="Arial" w:cs="Arial"/>
          <w:color w:val="000000"/>
          <w:sz w:val="28"/>
          <w:szCs w:val="28"/>
        </w:rPr>
      </w:pPr>
    </w:p>
    <w:p w:rsidR="002230A0" w:rsidRPr="002230A0" w:rsidRDefault="002230A0" w:rsidP="002230A0">
      <w:pPr>
        <w:spacing w:line="360" w:lineRule="auto"/>
        <w:jc w:val="both"/>
        <w:rPr>
          <w:rFonts w:ascii="Arial" w:hAnsi="Arial" w:cs="Arial"/>
          <w:color w:val="000000"/>
          <w:sz w:val="28"/>
          <w:szCs w:val="28"/>
        </w:rPr>
      </w:pPr>
      <w:r>
        <w:rPr>
          <w:rFonts w:ascii="Arial" w:hAnsi="Arial" w:cs="Arial"/>
          <w:color w:val="000000"/>
          <w:sz w:val="28"/>
          <w:szCs w:val="28"/>
        </w:rPr>
        <w:t xml:space="preserve">L’instauration d’une </w:t>
      </w:r>
      <w:r w:rsidRPr="002230A0">
        <w:rPr>
          <w:rFonts w:ascii="Arial" w:hAnsi="Arial" w:cs="Arial"/>
          <w:color w:val="000000"/>
          <w:sz w:val="28"/>
          <w:szCs w:val="28"/>
        </w:rPr>
        <w:t>jauge limitative de 1</w:t>
      </w:r>
      <w:r>
        <w:rPr>
          <w:rFonts w:ascii="Arial" w:hAnsi="Arial" w:cs="Arial"/>
          <w:color w:val="000000"/>
          <w:sz w:val="28"/>
          <w:szCs w:val="28"/>
        </w:rPr>
        <w:t xml:space="preserve">,2% </w:t>
      </w:r>
      <w:r w:rsidR="0021692A">
        <w:rPr>
          <w:rFonts w:ascii="Arial" w:hAnsi="Arial" w:cs="Arial"/>
          <w:color w:val="000000"/>
          <w:sz w:val="28"/>
          <w:szCs w:val="28"/>
        </w:rPr>
        <w:t xml:space="preserve">à l’évolution des dépenses </w:t>
      </w:r>
      <w:r>
        <w:rPr>
          <w:rFonts w:ascii="Arial" w:hAnsi="Arial" w:cs="Arial"/>
          <w:color w:val="000000"/>
          <w:sz w:val="28"/>
          <w:szCs w:val="28"/>
        </w:rPr>
        <w:t>de fonctionnement</w:t>
      </w:r>
      <w:r w:rsidR="00576F89">
        <w:rPr>
          <w:rFonts w:ascii="Arial" w:hAnsi="Arial" w:cs="Arial"/>
          <w:color w:val="000000"/>
          <w:sz w:val="28"/>
          <w:szCs w:val="28"/>
        </w:rPr>
        <w:t xml:space="preserve"> - </w:t>
      </w:r>
      <w:r>
        <w:rPr>
          <w:rFonts w:ascii="Arial" w:hAnsi="Arial" w:cs="Arial"/>
          <w:color w:val="000000"/>
          <w:sz w:val="28"/>
          <w:szCs w:val="28"/>
        </w:rPr>
        <w:t xml:space="preserve">pour les </w:t>
      </w:r>
      <w:r w:rsidRPr="002230A0">
        <w:rPr>
          <w:rFonts w:ascii="Arial" w:hAnsi="Arial" w:cs="Arial"/>
          <w:color w:val="000000"/>
          <w:sz w:val="28"/>
          <w:szCs w:val="28"/>
        </w:rPr>
        <w:t>collectivités dont les dépenses de fonctionnement dépassent les 60 millions €</w:t>
      </w:r>
      <w:r w:rsidR="00576F89">
        <w:rPr>
          <w:rFonts w:ascii="Arial" w:hAnsi="Arial" w:cs="Arial"/>
          <w:color w:val="000000"/>
          <w:sz w:val="28"/>
          <w:szCs w:val="28"/>
        </w:rPr>
        <w:t>- ainsi que</w:t>
      </w:r>
      <w:r>
        <w:rPr>
          <w:rFonts w:ascii="Arial" w:hAnsi="Arial" w:cs="Arial"/>
          <w:color w:val="000000"/>
          <w:sz w:val="28"/>
          <w:szCs w:val="28"/>
        </w:rPr>
        <w:t xml:space="preserve"> la suppression programmée de la Taxe d’Habitation </w:t>
      </w:r>
      <w:r w:rsidR="00576F89">
        <w:rPr>
          <w:rFonts w:ascii="Arial" w:hAnsi="Arial" w:cs="Arial"/>
          <w:color w:val="000000"/>
          <w:sz w:val="28"/>
          <w:szCs w:val="28"/>
        </w:rPr>
        <w:t xml:space="preserve">à l’horizon 2020 apparaissent comme les deux mâchoires d’un même </w:t>
      </w:r>
      <w:r w:rsidR="00576F89">
        <w:rPr>
          <w:rFonts w:ascii="Arial" w:hAnsi="Arial" w:cs="Arial"/>
          <w:color w:val="000000"/>
          <w:sz w:val="28"/>
          <w:szCs w:val="28"/>
        </w:rPr>
        <w:lastRenderedPageBreak/>
        <w:t xml:space="preserve">piège – </w:t>
      </w:r>
      <w:r w:rsidR="0021692A">
        <w:rPr>
          <w:rFonts w:ascii="Arial" w:hAnsi="Arial" w:cs="Arial"/>
          <w:color w:val="000000"/>
          <w:sz w:val="28"/>
          <w:szCs w:val="28"/>
        </w:rPr>
        <w:t xml:space="preserve">car </w:t>
      </w:r>
      <w:r w:rsidR="00576F89">
        <w:rPr>
          <w:rFonts w:ascii="Arial" w:hAnsi="Arial" w:cs="Arial"/>
          <w:color w:val="000000"/>
          <w:sz w:val="28"/>
          <w:szCs w:val="28"/>
        </w:rPr>
        <w:t xml:space="preserve">c’est bien le mot ! – </w:t>
      </w:r>
      <w:r w:rsidR="0021692A">
        <w:rPr>
          <w:rFonts w:ascii="Arial" w:hAnsi="Arial" w:cs="Arial"/>
          <w:color w:val="000000"/>
          <w:sz w:val="28"/>
          <w:szCs w:val="28"/>
        </w:rPr>
        <w:t xml:space="preserve">politique et </w:t>
      </w:r>
      <w:r w:rsidR="00576F89">
        <w:rPr>
          <w:rFonts w:ascii="Arial" w:hAnsi="Arial" w:cs="Arial"/>
          <w:color w:val="000000"/>
          <w:sz w:val="28"/>
          <w:szCs w:val="28"/>
        </w:rPr>
        <w:t xml:space="preserve">technocratique, qui foule aux pieds le principe constitutionnel de la décentralisation, remet en cause </w:t>
      </w:r>
      <w:r w:rsidR="009557EE">
        <w:rPr>
          <w:rFonts w:ascii="Arial" w:hAnsi="Arial" w:cs="Arial"/>
          <w:color w:val="000000"/>
          <w:sz w:val="28"/>
          <w:szCs w:val="28"/>
        </w:rPr>
        <w:t>la libre administration</w:t>
      </w:r>
      <w:r w:rsidR="00576F89">
        <w:rPr>
          <w:rFonts w:ascii="Arial" w:hAnsi="Arial" w:cs="Arial"/>
          <w:color w:val="000000"/>
          <w:sz w:val="28"/>
          <w:szCs w:val="28"/>
        </w:rPr>
        <w:t xml:space="preserve"> des collectivités territoriales et mutile l’autonomie fiscale de ces dernières.</w:t>
      </w:r>
    </w:p>
    <w:p w:rsidR="002230A0" w:rsidRPr="002230A0" w:rsidRDefault="002230A0" w:rsidP="002230A0">
      <w:pPr>
        <w:spacing w:line="360" w:lineRule="auto"/>
        <w:jc w:val="both"/>
        <w:rPr>
          <w:rFonts w:ascii="Arial" w:hAnsi="Arial" w:cs="Arial"/>
          <w:color w:val="000000"/>
          <w:sz w:val="28"/>
          <w:szCs w:val="28"/>
        </w:rPr>
      </w:pPr>
    </w:p>
    <w:p w:rsidR="002230A0" w:rsidRDefault="00576F89" w:rsidP="002230A0">
      <w:pPr>
        <w:spacing w:line="360" w:lineRule="auto"/>
        <w:jc w:val="both"/>
        <w:rPr>
          <w:rFonts w:ascii="Arial" w:hAnsi="Arial" w:cs="Arial"/>
          <w:color w:val="000000"/>
          <w:sz w:val="28"/>
          <w:szCs w:val="28"/>
        </w:rPr>
      </w:pPr>
      <w:r>
        <w:rPr>
          <w:rFonts w:ascii="Arial" w:hAnsi="Arial" w:cs="Arial"/>
          <w:color w:val="000000"/>
          <w:sz w:val="28"/>
          <w:szCs w:val="28"/>
        </w:rPr>
        <w:t>Certes, cette jauge</w:t>
      </w:r>
      <w:r w:rsidR="002230A0" w:rsidRPr="002230A0">
        <w:rPr>
          <w:rFonts w:ascii="Arial" w:hAnsi="Arial" w:cs="Arial"/>
          <w:color w:val="000000"/>
          <w:sz w:val="28"/>
          <w:szCs w:val="28"/>
        </w:rPr>
        <w:t xml:space="preserve"> peut être modulé</w:t>
      </w:r>
      <w:r w:rsidR="0021692A">
        <w:rPr>
          <w:rFonts w:ascii="Arial" w:hAnsi="Arial" w:cs="Arial"/>
          <w:color w:val="000000"/>
          <w:sz w:val="28"/>
          <w:szCs w:val="28"/>
        </w:rPr>
        <w:t>e</w:t>
      </w:r>
      <w:r w:rsidR="002230A0" w:rsidRPr="002230A0">
        <w:rPr>
          <w:rFonts w:ascii="Arial" w:hAnsi="Arial" w:cs="Arial"/>
          <w:color w:val="000000"/>
          <w:sz w:val="28"/>
          <w:szCs w:val="28"/>
        </w:rPr>
        <w:t xml:space="preserve"> à la baisse ou à la hausse – au sein d’une fourchette comprise entre 0,15 et 0,45 points – en fonction des critères suiva</w:t>
      </w:r>
      <w:r w:rsidR="0021692A">
        <w:rPr>
          <w:rFonts w:ascii="Arial" w:hAnsi="Arial" w:cs="Arial"/>
          <w:color w:val="000000"/>
          <w:sz w:val="28"/>
          <w:szCs w:val="28"/>
        </w:rPr>
        <w:t>nts de</w:t>
      </w:r>
      <w:r w:rsidR="002230A0" w:rsidRPr="002230A0">
        <w:rPr>
          <w:rFonts w:ascii="Arial" w:hAnsi="Arial" w:cs="Arial"/>
          <w:color w:val="000000"/>
          <w:sz w:val="28"/>
          <w:szCs w:val="28"/>
        </w:rPr>
        <w:t xml:space="preserve"> l’évolution de la population ou le n</w:t>
      </w:r>
      <w:r w:rsidR="0021692A">
        <w:rPr>
          <w:rFonts w:ascii="Arial" w:hAnsi="Arial" w:cs="Arial"/>
          <w:color w:val="000000"/>
          <w:sz w:val="28"/>
          <w:szCs w:val="28"/>
        </w:rPr>
        <w:t xml:space="preserve">ombre de logements autorisés ; du revenu moyen, de </w:t>
      </w:r>
      <w:r w:rsidR="002230A0" w:rsidRPr="002230A0">
        <w:rPr>
          <w:rFonts w:ascii="Arial" w:hAnsi="Arial" w:cs="Arial"/>
          <w:color w:val="000000"/>
          <w:sz w:val="28"/>
          <w:szCs w:val="28"/>
        </w:rPr>
        <w:t>la proportion de population résidant dans les quartiers prioritair</w:t>
      </w:r>
      <w:r w:rsidR="0021692A">
        <w:rPr>
          <w:rFonts w:ascii="Arial" w:hAnsi="Arial" w:cs="Arial"/>
          <w:color w:val="000000"/>
          <w:sz w:val="28"/>
          <w:szCs w:val="28"/>
        </w:rPr>
        <w:t>es de la politique de la ville et</w:t>
      </w:r>
      <w:r w:rsidR="002230A0" w:rsidRPr="002230A0">
        <w:rPr>
          <w:rFonts w:ascii="Arial" w:hAnsi="Arial" w:cs="Arial"/>
          <w:color w:val="000000"/>
          <w:sz w:val="28"/>
          <w:szCs w:val="28"/>
        </w:rPr>
        <w:t xml:space="preserve"> </w:t>
      </w:r>
      <w:r w:rsidR="0021692A">
        <w:rPr>
          <w:rFonts w:ascii="Arial" w:hAnsi="Arial" w:cs="Arial"/>
          <w:color w:val="000000"/>
          <w:sz w:val="28"/>
          <w:szCs w:val="28"/>
        </w:rPr>
        <w:t xml:space="preserve">de </w:t>
      </w:r>
      <w:r w:rsidR="002230A0" w:rsidRPr="002230A0">
        <w:rPr>
          <w:rFonts w:ascii="Arial" w:hAnsi="Arial" w:cs="Arial"/>
          <w:color w:val="000000"/>
          <w:sz w:val="28"/>
          <w:szCs w:val="28"/>
        </w:rPr>
        <w:t>l’évolution des dépenses réelles de fonctionnement des collectivités entre 2014 et 2016.</w:t>
      </w:r>
    </w:p>
    <w:p w:rsidR="00576F89" w:rsidRDefault="00576F89" w:rsidP="002230A0">
      <w:pPr>
        <w:spacing w:line="360" w:lineRule="auto"/>
        <w:jc w:val="both"/>
        <w:rPr>
          <w:rFonts w:ascii="Arial" w:hAnsi="Arial" w:cs="Arial"/>
          <w:color w:val="000000"/>
          <w:sz w:val="28"/>
          <w:szCs w:val="28"/>
        </w:rPr>
      </w:pPr>
    </w:p>
    <w:p w:rsidR="00576F89" w:rsidRDefault="00576F89" w:rsidP="002230A0">
      <w:pPr>
        <w:spacing w:line="360" w:lineRule="auto"/>
        <w:jc w:val="both"/>
        <w:rPr>
          <w:rFonts w:ascii="Arial" w:hAnsi="Arial" w:cs="Arial"/>
          <w:color w:val="000000"/>
          <w:sz w:val="28"/>
          <w:szCs w:val="28"/>
        </w:rPr>
      </w:pPr>
      <w:r>
        <w:rPr>
          <w:rFonts w:ascii="Arial" w:hAnsi="Arial" w:cs="Arial"/>
          <w:color w:val="000000"/>
          <w:sz w:val="28"/>
          <w:szCs w:val="28"/>
        </w:rPr>
        <w:t>Mais il faut bien avouer qu’il s’agit d’éléments de discussion bien dérisoires au regard d’enjeux décisifs pour l’avenir de nos collectivités et des politiques que nous avons l’ambition de porter pour notre Ville.</w:t>
      </w:r>
    </w:p>
    <w:p w:rsidR="009557EE" w:rsidRDefault="009557EE" w:rsidP="002230A0">
      <w:pPr>
        <w:spacing w:line="360" w:lineRule="auto"/>
        <w:jc w:val="both"/>
        <w:rPr>
          <w:rFonts w:ascii="Arial" w:hAnsi="Arial" w:cs="Arial"/>
          <w:color w:val="000000"/>
          <w:sz w:val="28"/>
          <w:szCs w:val="28"/>
        </w:rPr>
      </w:pPr>
    </w:p>
    <w:p w:rsidR="009557EE" w:rsidRDefault="009557EE" w:rsidP="002230A0">
      <w:pPr>
        <w:spacing w:line="360" w:lineRule="auto"/>
        <w:jc w:val="both"/>
        <w:rPr>
          <w:rFonts w:ascii="Arial" w:hAnsi="Arial" w:cs="Arial"/>
          <w:color w:val="000000"/>
          <w:sz w:val="28"/>
          <w:szCs w:val="28"/>
        </w:rPr>
      </w:pPr>
      <w:r>
        <w:rPr>
          <w:rFonts w:ascii="Arial" w:hAnsi="Arial" w:cs="Arial"/>
          <w:color w:val="000000"/>
          <w:sz w:val="28"/>
          <w:szCs w:val="28"/>
        </w:rPr>
        <w:t>Enfin, permettez-moi quelques précisions syntaxiques concernant le mot « contrat »</w:t>
      </w:r>
      <w:r w:rsidR="00F65036">
        <w:rPr>
          <w:rStyle w:val="Appelnotedebasdep"/>
          <w:rFonts w:ascii="Arial" w:hAnsi="Arial" w:cs="Arial"/>
          <w:color w:val="000000"/>
          <w:sz w:val="28"/>
          <w:szCs w:val="28"/>
        </w:rPr>
        <w:footnoteReference w:id="1"/>
      </w:r>
      <w:r>
        <w:rPr>
          <w:rFonts w:ascii="Arial" w:hAnsi="Arial" w:cs="Arial"/>
          <w:color w:val="000000"/>
          <w:sz w:val="28"/>
          <w:szCs w:val="28"/>
        </w:rPr>
        <w:t>.</w:t>
      </w:r>
    </w:p>
    <w:p w:rsidR="009557EE" w:rsidRDefault="009557EE" w:rsidP="002230A0">
      <w:pPr>
        <w:spacing w:line="360" w:lineRule="auto"/>
        <w:jc w:val="both"/>
        <w:rPr>
          <w:rFonts w:ascii="Arial" w:hAnsi="Arial" w:cs="Arial"/>
          <w:color w:val="000000"/>
          <w:sz w:val="28"/>
          <w:szCs w:val="28"/>
        </w:rPr>
      </w:pPr>
    </w:p>
    <w:p w:rsidR="009557EE" w:rsidRDefault="009557EE" w:rsidP="002230A0">
      <w:pPr>
        <w:spacing w:line="360" w:lineRule="auto"/>
        <w:jc w:val="both"/>
        <w:rPr>
          <w:rFonts w:ascii="Arial" w:hAnsi="Arial" w:cs="Arial"/>
          <w:color w:val="000000"/>
          <w:sz w:val="28"/>
          <w:szCs w:val="28"/>
        </w:rPr>
      </w:pPr>
      <w:r>
        <w:rPr>
          <w:rFonts w:ascii="Arial" w:hAnsi="Arial" w:cs="Arial"/>
          <w:color w:val="000000"/>
          <w:sz w:val="28"/>
          <w:szCs w:val="28"/>
        </w:rPr>
        <w:t xml:space="preserve">Selon le dictionnaire </w:t>
      </w:r>
      <w:r w:rsidRPr="009557EE">
        <w:rPr>
          <w:rFonts w:ascii="Arial" w:hAnsi="Arial" w:cs="Arial"/>
          <w:i/>
          <w:color w:val="000000"/>
          <w:sz w:val="28"/>
          <w:szCs w:val="28"/>
        </w:rPr>
        <w:t>Larousse</w:t>
      </w:r>
      <w:r>
        <w:rPr>
          <w:rFonts w:ascii="Arial" w:hAnsi="Arial" w:cs="Arial"/>
          <w:color w:val="000000"/>
          <w:sz w:val="28"/>
          <w:szCs w:val="28"/>
        </w:rPr>
        <w:t xml:space="preserve"> en ligne, un contrat est une « </w:t>
      </w:r>
      <w:r w:rsidRPr="009557EE">
        <w:rPr>
          <w:rFonts w:ascii="Arial" w:hAnsi="Arial" w:cs="Arial"/>
          <w:color w:val="000000"/>
          <w:sz w:val="28"/>
          <w:szCs w:val="28"/>
        </w:rPr>
        <w:t xml:space="preserve">Convention, </w:t>
      </w:r>
      <w:r w:rsidRPr="009557EE">
        <w:rPr>
          <w:rFonts w:ascii="Arial" w:hAnsi="Arial" w:cs="Arial"/>
          <w:b/>
          <w:color w:val="000000"/>
          <w:sz w:val="28"/>
          <w:szCs w:val="28"/>
          <w:u w:val="single"/>
        </w:rPr>
        <w:t>accord de volontés</w:t>
      </w:r>
      <w:r w:rsidRPr="009557EE">
        <w:rPr>
          <w:rFonts w:ascii="Arial" w:hAnsi="Arial" w:cs="Arial"/>
          <w:color w:val="000000"/>
          <w:sz w:val="28"/>
          <w:szCs w:val="28"/>
        </w:rPr>
        <w:t xml:space="preserve"> ayant pour but d'engendrer une obligation d'une ou de plusieurs personnes envers une ou plusieurs autres</w:t>
      </w:r>
      <w:r>
        <w:rPr>
          <w:rFonts w:ascii="Arial" w:hAnsi="Arial" w:cs="Arial"/>
          <w:color w:val="000000"/>
          <w:sz w:val="28"/>
          <w:szCs w:val="28"/>
        </w:rPr>
        <w:t> »</w:t>
      </w:r>
      <w:r w:rsidRPr="009557EE">
        <w:rPr>
          <w:rFonts w:ascii="Arial" w:hAnsi="Arial" w:cs="Arial"/>
          <w:color w:val="000000"/>
          <w:sz w:val="28"/>
          <w:szCs w:val="28"/>
        </w:rPr>
        <w:t>.</w:t>
      </w:r>
    </w:p>
    <w:p w:rsidR="009557EE" w:rsidRDefault="009557EE" w:rsidP="002230A0">
      <w:pPr>
        <w:spacing w:line="360" w:lineRule="auto"/>
        <w:jc w:val="both"/>
        <w:rPr>
          <w:rFonts w:ascii="Arial" w:hAnsi="Arial" w:cs="Arial"/>
          <w:color w:val="000000"/>
          <w:sz w:val="28"/>
          <w:szCs w:val="28"/>
        </w:rPr>
      </w:pPr>
    </w:p>
    <w:p w:rsidR="009557EE" w:rsidRPr="002230A0" w:rsidRDefault="009557EE" w:rsidP="002230A0">
      <w:pPr>
        <w:spacing w:line="360" w:lineRule="auto"/>
        <w:jc w:val="both"/>
        <w:rPr>
          <w:rFonts w:ascii="Arial" w:hAnsi="Arial" w:cs="Arial"/>
          <w:color w:val="000000"/>
          <w:sz w:val="28"/>
          <w:szCs w:val="28"/>
        </w:rPr>
      </w:pPr>
      <w:r>
        <w:rPr>
          <w:rFonts w:ascii="Arial" w:hAnsi="Arial" w:cs="Arial"/>
          <w:color w:val="000000"/>
          <w:sz w:val="28"/>
          <w:szCs w:val="28"/>
        </w:rPr>
        <w:t>Dans le cas présent, le consentement des parties est pour le moins discutable.</w:t>
      </w:r>
      <w:r w:rsidRPr="009557EE">
        <w:rPr>
          <w:rFonts w:ascii="Arial" w:hAnsi="Arial" w:cs="Arial"/>
          <w:color w:val="000000"/>
          <w:sz w:val="28"/>
          <w:szCs w:val="28"/>
        </w:rPr>
        <w:t xml:space="preserve"> </w:t>
      </w:r>
    </w:p>
    <w:p w:rsidR="009557EE" w:rsidRDefault="009557EE" w:rsidP="002230A0">
      <w:pPr>
        <w:spacing w:line="360" w:lineRule="auto"/>
        <w:jc w:val="both"/>
        <w:rPr>
          <w:rFonts w:ascii="Arial" w:hAnsi="Arial" w:cs="Arial"/>
          <w:color w:val="000000"/>
          <w:sz w:val="28"/>
          <w:szCs w:val="28"/>
        </w:rPr>
      </w:pPr>
    </w:p>
    <w:p w:rsidR="009557EE" w:rsidRDefault="009557EE" w:rsidP="002230A0">
      <w:pPr>
        <w:spacing w:line="360" w:lineRule="auto"/>
        <w:jc w:val="both"/>
        <w:rPr>
          <w:rFonts w:ascii="Arial" w:hAnsi="Arial" w:cs="Arial"/>
          <w:color w:val="000000"/>
          <w:sz w:val="28"/>
          <w:szCs w:val="28"/>
        </w:rPr>
      </w:pPr>
      <w:r>
        <w:rPr>
          <w:rFonts w:ascii="Arial" w:hAnsi="Arial" w:cs="Arial"/>
          <w:color w:val="000000"/>
          <w:sz w:val="28"/>
          <w:szCs w:val="28"/>
        </w:rPr>
        <w:t>Ainsi</w:t>
      </w:r>
      <w:r w:rsidR="002230A0" w:rsidRPr="002230A0">
        <w:rPr>
          <w:rFonts w:ascii="Arial" w:hAnsi="Arial" w:cs="Arial"/>
          <w:color w:val="000000"/>
          <w:sz w:val="28"/>
          <w:szCs w:val="28"/>
        </w:rPr>
        <w:t xml:space="preserve">, le caractère asymétrique de ce dispositif semble empêcher toute véritable négociation, comme cela doit pourtant être le cas dans le cadre d’une authentique démarche contractuelle. </w:t>
      </w:r>
    </w:p>
    <w:p w:rsidR="009557EE" w:rsidRDefault="009557EE" w:rsidP="002230A0">
      <w:pPr>
        <w:spacing w:line="360" w:lineRule="auto"/>
        <w:jc w:val="both"/>
        <w:rPr>
          <w:rFonts w:ascii="Arial" w:hAnsi="Arial" w:cs="Arial"/>
          <w:color w:val="000000"/>
          <w:sz w:val="28"/>
          <w:szCs w:val="28"/>
        </w:rPr>
      </w:pPr>
    </w:p>
    <w:p w:rsidR="00E20C75" w:rsidRDefault="002230A0" w:rsidP="002230A0">
      <w:pPr>
        <w:spacing w:line="360" w:lineRule="auto"/>
        <w:jc w:val="both"/>
        <w:rPr>
          <w:rFonts w:ascii="Arial" w:hAnsi="Arial" w:cs="Arial"/>
          <w:color w:val="000000"/>
          <w:sz w:val="28"/>
          <w:szCs w:val="28"/>
        </w:rPr>
      </w:pPr>
      <w:r w:rsidRPr="002230A0">
        <w:rPr>
          <w:rFonts w:ascii="Arial" w:hAnsi="Arial" w:cs="Arial"/>
          <w:color w:val="000000"/>
          <w:sz w:val="28"/>
          <w:szCs w:val="28"/>
        </w:rPr>
        <w:lastRenderedPageBreak/>
        <w:t>Les collectivités ne peuvent décemment pas devenir de simples chambres d’enregistrement, avec un document imposé « d’en haut » sans aucune marge de discussion.</w:t>
      </w:r>
      <w:r w:rsidR="00A1312A">
        <w:rPr>
          <w:rFonts w:ascii="Arial" w:hAnsi="Arial" w:cs="Arial"/>
          <w:color w:val="000000"/>
          <w:sz w:val="28"/>
          <w:szCs w:val="28"/>
        </w:rPr>
        <w:t xml:space="preserve"> Nous devons tout faire pour faire échec à ce diktat. </w:t>
      </w:r>
    </w:p>
    <w:p w:rsidR="001F05B4" w:rsidRDefault="001F05B4" w:rsidP="002230A0">
      <w:pPr>
        <w:spacing w:line="360" w:lineRule="auto"/>
        <w:jc w:val="both"/>
        <w:rPr>
          <w:rFonts w:ascii="Arial" w:hAnsi="Arial" w:cs="Arial"/>
          <w:color w:val="000000"/>
          <w:sz w:val="28"/>
          <w:szCs w:val="28"/>
        </w:rPr>
      </w:pPr>
    </w:p>
    <w:p w:rsidR="001F05B4" w:rsidRDefault="001F05B4" w:rsidP="001F05B4">
      <w:pPr>
        <w:spacing w:line="360" w:lineRule="auto"/>
        <w:jc w:val="both"/>
        <w:rPr>
          <w:rFonts w:ascii="Arial" w:hAnsi="Arial" w:cs="Arial"/>
          <w:color w:val="000000"/>
          <w:sz w:val="28"/>
          <w:szCs w:val="28"/>
        </w:rPr>
      </w:pPr>
      <w:r>
        <w:rPr>
          <w:rFonts w:ascii="Arial" w:hAnsi="Arial" w:cs="Arial"/>
          <w:color w:val="000000"/>
          <w:sz w:val="28"/>
          <w:szCs w:val="28"/>
        </w:rPr>
        <w:t xml:space="preserve">S’ajoute à ce tableau déjà bien sombre un système de pénalités tout aussi ubuesque  car </w:t>
      </w:r>
      <w:r w:rsidRPr="001F05B4">
        <w:rPr>
          <w:rFonts w:ascii="Arial" w:hAnsi="Arial" w:cs="Arial"/>
          <w:color w:val="000000"/>
          <w:sz w:val="28"/>
          <w:szCs w:val="28"/>
        </w:rPr>
        <w:t xml:space="preserve"> si nous </w:t>
      </w:r>
      <w:r>
        <w:rPr>
          <w:rFonts w:ascii="Arial" w:hAnsi="Arial" w:cs="Arial"/>
          <w:color w:val="000000"/>
          <w:sz w:val="28"/>
          <w:szCs w:val="28"/>
        </w:rPr>
        <w:t>signons ce contrat</w:t>
      </w:r>
      <w:r w:rsidRPr="001F05B4">
        <w:rPr>
          <w:rFonts w:ascii="Arial" w:hAnsi="Arial" w:cs="Arial"/>
          <w:color w:val="000000"/>
          <w:sz w:val="28"/>
          <w:szCs w:val="28"/>
        </w:rPr>
        <w:t>, une retenue de 75 %</w:t>
      </w:r>
      <w:r>
        <w:rPr>
          <w:rFonts w:ascii="Arial" w:hAnsi="Arial" w:cs="Arial"/>
          <w:color w:val="000000"/>
          <w:sz w:val="28"/>
          <w:szCs w:val="28"/>
        </w:rPr>
        <w:t xml:space="preserve"> du dépassement observé</w:t>
      </w:r>
      <w:r w:rsidRPr="001F05B4">
        <w:rPr>
          <w:rFonts w:ascii="Arial" w:hAnsi="Arial" w:cs="Arial"/>
          <w:color w:val="000000"/>
          <w:sz w:val="28"/>
          <w:szCs w:val="28"/>
        </w:rPr>
        <w:t xml:space="preserve"> sera opérée sur nos recettes fiscales de l’année suivante. </w:t>
      </w:r>
    </w:p>
    <w:p w:rsidR="0051546B" w:rsidRPr="001F05B4" w:rsidRDefault="0051546B" w:rsidP="001F05B4">
      <w:pPr>
        <w:spacing w:line="360" w:lineRule="auto"/>
        <w:jc w:val="both"/>
        <w:rPr>
          <w:rFonts w:ascii="Arial" w:hAnsi="Arial" w:cs="Arial"/>
          <w:color w:val="000000"/>
          <w:sz w:val="28"/>
          <w:szCs w:val="28"/>
        </w:rPr>
      </w:pPr>
    </w:p>
    <w:p w:rsidR="001F05B4" w:rsidRDefault="001F05B4" w:rsidP="001F05B4">
      <w:pPr>
        <w:spacing w:line="360" w:lineRule="auto"/>
        <w:jc w:val="both"/>
        <w:rPr>
          <w:rFonts w:ascii="Arial" w:hAnsi="Arial" w:cs="Arial"/>
          <w:color w:val="000000"/>
          <w:sz w:val="28"/>
          <w:szCs w:val="28"/>
        </w:rPr>
      </w:pPr>
      <w:r w:rsidRPr="001F05B4">
        <w:rPr>
          <w:rFonts w:ascii="Arial" w:hAnsi="Arial" w:cs="Arial"/>
          <w:color w:val="000000"/>
          <w:sz w:val="28"/>
          <w:szCs w:val="28"/>
        </w:rPr>
        <w:t>Et si n</w:t>
      </w:r>
      <w:r w:rsidR="0051546B">
        <w:rPr>
          <w:rFonts w:ascii="Arial" w:hAnsi="Arial" w:cs="Arial"/>
          <w:color w:val="000000"/>
          <w:sz w:val="28"/>
          <w:szCs w:val="28"/>
        </w:rPr>
        <w:t>ous refus</w:t>
      </w:r>
      <w:r w:rsidRPr="001F05B4">
        <w:rPr>
          <w:rFonts w:ascii="Arial" w:hAnsi="Arial" w:cs="Arial"/>
          <w:color w:val="000000"/>
          <w:sz w:val="28"/>
          <w:szCs w:val="28"/>
        </w:rPr>
        <w:t xml:space="preserve">ons la contractualisation, la pénalité </w:t>
      </w:r>
      <w:r w:rsidR="0051546B">
        <w:rPr>
          <w:rFonts w:ascii="Arial" w:hAnsi="Arial" w:cs="Arial"/>
          <w:color w:val="000000"/>
          <w:sz w:val="28"/>
          <w:szCs w:val="28"/>
        </w:rPr>
        <w:t>sera alors de 100%.</w:t>
      </w:r>
    </w:p>
    <w:p w:rsidR="00F65036" w:rsidRDefault="00F65036" w:rsidP="001F05B4">
      <w:pPr>
        <w:spacing w:line="360" w:lineRule="auto"/>
        <w:jc w:val="both"/>
        <w:rPr>
          <w:rFonts w:ascii="Arial" w:hAnsi="Arial" w:cs="Arial"/>
          <w:color w:val="000000"/>
          <w:sz w:val="28"/>
          <w:szCs w:val="28"/>
        </w:rPr>
      </w:pPr>
    </w:p>
    <w:p w:rsidR="0051546B" w:rsidRDefault="0051546B" w:rsidP="001F05B4">
      <w:pPr>
        <w:spacing w:line="360" w:lineRule="auto"/>
        <w:jc w:val="both"/>
        <w:rPr>
          <w:rFonts w:ascii="Arial" w:hAnsi="Arial" w:cs="Arial"/>
          <w:color w:val="000000"/>
          <w:sz w:val="28"/>
          <w:szCs w:val="28"/>
        </w:rPr>
      </w:pPr>
      <w:r>
        <w:rPr>
          <w:rFonts w:ascii="Arial" w:hAnsi="Arial" w:cs="Arial"/>
          <w:color w:val="000000"/>
          <w:sz w:val="28"/>
          <w:szCs w:val="28"/>
        </w:rPr>
        <w:t>Drôle de contrat en effet, pouvant se résumer de la manière suivante : « circulez,</w:t>
      </w:r>
      <w:r w:rsidR="00F65036">
        <w:rPr>
          <w:rFonts w:ascii="Arial" w:hAnsi="Arial" w:cs="Arial"/>
          <w:color w:val="000000"/>
          <w:sz w:val="28"/>
          <w:szCs w:val="28"/>
        </w:rPr>
        <w:t xml:space="preserve"> il n’</w:t>
      </w:r>
      <w:r>
        <w:rPr>
          <w:rFonts w:ascii="Arial" w:hAnsi="Arial" w:cs="Arial"/>
          <w:color w:val="000000"/>
          <w:sz w:val="28"/>
          <w:szCs w:val="28"/>
        </w:rPr>
        <w:t>y a rien à négocier ! ».</w:t>
      </w:r>
    </w:p>
    <w:p w:rsidR="001F05B4" w:rsidRDefault="001F05B4" w:rsidP="002230A0">
      <w:pPr>
        <w:spacing w:line="360" w:lineRule="auto"/>
        <w:jc w:val="both"/>
        <w:rPr>
          <w:rFonts w:ascii="Arial" w:hAnsi="Arial" w:cs="Arial"/>
          <w:color w:val="000000"/>
          <w:sz w:val="28"/>
          <w:szCs w:val="28"/>
        </w:rPr>
      </w:pPr>
    </w:p>
    <w:p w:rsidR="0051546B" w:rsidRDefault="00A1312A" w:rsidP="002230A0">
      <w:pPr>
        <w:spacing w:line="360" w:lineRule="auto"/>
        <w:jc w:val="both"/>
        <w:rPr>
          <w:rFonts w:ascii="Arial" w:hAnsi="Arial" w:cs="Arial"/>
          <w:color w:val="000000"/>
          <w:sz w:val="28"/>
          <w:szCs w:val="28"/>
        </w:rPr>
      </w:pPr>
      <w:r>
        <w:rPr>
          <w:rFonts w:ascii="Arial" w:hAnsi="Arial" w:cs="Arial"/>
          <w:color w:val="000000"/>
          <w:sz w:val="28"/>
          <w:szCs w:val="28"/>
        </w:rPr>
        <w:t>Sur l</w:t>
      </w:r>
      <w:r w:rsidR="0051546B">
        <w:rPr>
          <w:rFonts w:ascii="Arial" w:hAnsi="Arial" w:cs="Arial"/>
          <w:color w:val="000000"/>
          <w:sz w:val="28"/>
          <w:szCs w:val="28"/>
        </w:rPr>
        <w:t xml:space="preserve">e fond comme la forme </w:t>
      </w:r>
      <w:r>
        <w:rPr>
          <w:rFonts w:ascii="Arial" w:hAnsi="Arial" w:cs="Arial"/>
          <w:color w:val="000000"/>
          <w:sz w:val="28"/>
          <w:szCs w:val="28"/>
        </w:rPr>
        <w:t xml:space="preserve">cette démarche est condamnable et contre-productive. </w:t>
      </w:r>
    </w:p>
    <w:p w:rsidR="00F65036" w:rsidRDefault="00F65036" w:rsidP="002230A0">
      <w:pPr>
        <w:spacing w:line="360" w:lineRule="auto"/>
        <w:jc w:val="both"/>
        <w:rPr>
          <w:rFonts w:ascii="Arial" w:hAnsi="Arial" w:cs="Arial"/>
          <w:color w:val="000000"/>
          <w:sz w:val="28"/>
          <w:szCs w:val="28"/>
        </w:rPr>
      </w:pPr>
    </w:p>
    <w:p w:rsidR="00F65036" w:rsidRDefault="00F65036" w:rsidP="002230A0">
      <w:pPr>
        <w:spacing w:line="360" w:lineRule="auto"/>
        <w:jc w:val="both"/>
        <w:rPr>
          <w:rFonts w:ascii="Arial" w:hAnsi="Arial" w:cs="Arial"/>
          <w:color w:val="000000"/>
          <w:sz w:val="28"/>
          <w:szCs w:val="28"/>
        </w:rPr>
      </w:pPr>
      <w:r>
        <w:rPr>
          <w:rFonts w:ascii="Arial" w:hAnsi="Arial" w:cs="Arial"/>
          <w:color w:val="000000"/>
          <w:sz w:val="28"/>
          <w:szCs w:val="28"/>
        </w:rPr>
        <w:t>L’examen de ce contrat à l’occasion de notre prochain Conseil Municipal nous offrira une nouvelle opportunité d’exprimer notre profond</w:t>
      </w:r>
      <w:r w:rsidR="00A1312A">
        <w:rPr>
          <w:rFonts w:ascii="Arial" w:hAnsi="Arial" w:cs="Arial"/>
          <w:color w:val="000000"/>
          <w:sz w:val="28"/>
          <w:szCs w:val="28"/>
        </w:rPr>
        <w:t>e opposition face</w:t>
      </w:r>
      <w:r>
        <w:rPr>
          <w:rFonts w:ascii="Arial" w:hAnsi="Arial" w:cs="Arial"/>
          <w:color w:val="000000"/>
          <w:sz w:val="28"/>
          <w:szCs w:val="28"/>
        </w:rPr>
        <w:t xml:space="preserve"> au caractère profondément injuste de ce dispositif.</w:t>
      </w:r>
    </w:p>
    <w:p w:rsidR="00A1312A" w:rsidRDefault="00A1312A" w:rsidP="002230A0">
      <w:pPr>
        <w:spacing w:line="360" w:lineRule="auto"/>
        <w:jc w:val="both"/>
        <w:rPr>
          <w:rFonts w:ascii="Arial" w:hAnsi="Arial" w:cs="Arial"/>
          <w:color w:val="000000"/>
          <w:sz w:val="28"/>
          <w:szCs w:val="28"/>
        </w:rPr>
      </w:pPr>
    </w:p>
    <w:p w:rsidR="00A1312A" w:rsidRDefault="00A1312A" w:rsidP="002230A0">
      <w:pPr>
        <w:spacing w:line="360" w:lineRule="auto"/>
        <w:jc w:val="both"/>
        <w:rPr>
          <w:rFonts w:ascii="Arial" w:hAnsi="Arial" w:cs="Arial"/>
          <w:color w:val="000000"/>
          <w:sz w:val="28"/>
          <w:szCs w:val="28"/>
        </w:rPr>
      </w:pPr>
      <w:r>
        <w:rPr>
          <w:rFonts w:ascii="Arial" w:hAnsi="Arial" w:cs="Arial"/>
          <w:color w:val="000000"/>
          <w:sz w:val="28"/>
          <w:szCs w:val="28"/>
        </w:rPr>
        <w:t xml:space="preserve">Elu sur </w:t>
      </w:r>
      <w:r w:rsidR="003A4AA1">
        <w:rPr>
          <w:rFonts w:ascii="Arial" w:hAnsi="Arial" w:cs="Arial"/>
          <w:color w:val="000000"/>
          <w:sz w:val="28"/>
          <w:szCs w:val="28"/>
        </w:rPr>
        <w:t xml:space="preserve">la promesse d’un fonctionnement </w:t>
      </w:r>
      <w:r w:rsidR="003A4AA1">
        <w:rPr>
          <w:rFonts w:ascii="Arial" w:hAnsi="Arial" w:cs="Arial"/>
          <w:color w:val="000000"/>
          <w:sz w:val="28"/>
          <w:szCs w:val="28"/>
        </w:rPr>
        <w:t>renouvelé</w:t>
      </w:r>
      <w:r w:rsidR="003A4AA1">
        <w:rPr>
          <w:rFonts w:ascii="Arial" w:hAnsi="Arial" w:cs="Arial"/>
          <w:color w:val="000000"/>
          <w:sz w:val="28"/>
          <w:szCs w:val="28"/>
        </w:rPr>
        <w:t xml:space="preserve"> </w:t>
      </w:r>
      <w:r>
        <w:rPr>
          <w:rFonts w:ascii="Arial" w:hAnsi="Arial" w:cs="Arial"/>
          <w:color w:val="000000"/>
          <w:sz w:val="28"/>
          <w:szCs w:val="28"/>
        </w:rPr>
        <w:t xml:space="preserve">de la politique, plus horizontale et plus démocratique, le président Macron se révèle finalement plus autoritariste et plus jacobin que ses prédécesseurs. N’ayant jamais été élu, il n’a que méfiance et suspicion pour les pauvres élu.es locaux que nous sommes et qui tentons chaque jour d’apporter des solutions face aux défis du quotidien. Pour lui, les maires doivent être mis au pas et ce par tous les moyens possibles. Ce n’est pas la conception que se font les écologistes de la politique et de la citoyenneté. </w:t>
      </w:r>
    </w:p>
    <w:p w:rsidR="00A1312A" w:rsidRDefault="00A1312A" w:rsidP="002230A0">
      <w:pPr>
        <w:spacing w:line="360" w:lineRule="auto"/>
        <w:jc w:val="both"/>
        <w:rPr>
          <w:rFonts w:ascii="Arial" w:hAnsi="Arial" w:cs="Arial"/>
          <w:color w:val="000000"/>
          <w:sz w:val="28"/>
          <w:szCs w:val="28"/>
        </w:rPr>
      </w:pPr>
    </w:p>
    <w:p w:rsidR="00A1312A" w:rsidRDefault="00A1312A" w:rsidP="002230A0">
      <w:pPr>
        <w:spacing w:line="360" w:lineRule="auto"/>
        <w:jc w:val="both"/>
        <w:rPr>
          <w:rFonts w:ascii="Arial" w:hAnsi="Arial" w:cs="Arial"/>
          <w:color w:val="000000"/>
          <w:sz w:val="28"/>
          <w:szCs w:val="28"/>
        </w:rPr>
      </w:pPr>
      <w:r>
        <w:rPr>
          <w:rFonts w:ascii="Arial" w:hAnsi="Arial" w:cs="Arial"/>
          <w:color w:val="000000"/>
          <w:sz w:val="28"/>
          <w:szCs w:val="28"/>
        </w:rPr>
        <w:t>Emmanuel Macron</w:t>
      </w:r>
      <w:r w:rsidR="003A4AA1">
        <w:rPr>
          <w:rFonts w:ascii="Arial" w:hAnsi="Arial" w:cs="Arial"/>
          <w:color w:val="000000"/>
          <w:sz w:val="28"/>
          <w:szCs w:val="28"/>
        </w:rPr>
        <w:t>,</w:t>
      </w:r>
      <w:r>
        <w:rPr>
          <w:rFonts w:ascii="Arial" w:hAnsi="Arial" w:cs="Arial"/>
          <w:color w:val="000000"/>
          <w:sz w:val="28"/>
          <w:szCs w:val="28"/>
        </w:rPr>
        <w:t xml:space="preserve"> par sa politique autoritaire et finalement bien à droite</w:t>
      </w:r>
      <w:r w:rsidR="003A4AA1">
        <w:rPr>
          <w:rFonts w:ascii="Arial" w:hAnsi="Arial" w:cs="Arial"/>
          <w:color w:val="000000"/>
          <w:sz w:val="28"/>
          <w:szCs w:val="28"/>
        </w:rPr>
        <w:t>,</w:t>
      </w:r>
      <w:bookmarkStart w:id="0" w:name="_GoBack"/>
      <w:bookmarkEnd w:id="0"/>
      <w:r>
        <w:rPr>
          <w:rFonts w:ascii="Arial" w:hAnsi="Arial" w:cs="Arial"/>
          <w:color w:val="000000"/>
          <w:sz w:val="28"/>
          <w:szCs w:val="28"/>
        </w:rPr>
        <w:t xml:space="preserve"> fini</w:t>
      </w:r>
      <w:r w:rsidR="003A4AA1">
        <w:rPr>
          <w:rFonts w:ascii="Arial" w:hAnsi="Arial" w:cs="Arial"/>
          <w:color w:val="000000"/>
          <w:sz w:val="28"/>
          <w:szCs w:val="28"/>
        </w:rPr>
        <w:t>t</w:t>
      </w:r>
      <w:r>
        <w:rPr>
          <w:rFonts w:ascii="Arial" w:hAnsi="Arial" w:cs="Arial"/>
          <w:color w:val="000000"/>
          <w:sz w:val="28"/>
          <w:szCs w:val="28"/>
        </w:rPr>
        <w:t xml:space="preserve"> de discréditer une Vème République déjà bien abimée.</w:t>
      </w:r>
    </w:p>
    <w:p w:rsidR="0051546B" w:rsidRDefault="0051546B" w:rsidP="002230A0">
      <w:pPr>
        <w:spacing w:line="360" w:lineRule="auto"/>
        <w:jc w:val="both"/>
        <w:rPr>
          <w:rFonts w:ascii="Arial" w:hAnsi="Arial" w:cs="Arial"/>
          <w:color w:val="000000"/>
          <w:sz w:val="28"/>
          <w:szCs w:val="28"/>
        </w:rPr>
      </w:pPr>
    </w:p>
    <w:p w:rsidR="0051546B" w:rsidRDefault="0051546B" w:rsidP="002230A0">
      <w:pPr>
        <w:spacing w:line="360" w:lineRule="auto"/>
        <w:jc w:val="both"/>
        <w:rPr>
          <w:rFonts w:ascii="Arial" w:hAnsi="Arial" w:cs="Arial"/>
          <w:color w:val="000000"/>
          <w:sz w:val="28"/>
          <w:szCs w:val="28"/>
        </w:rPr>
      </w:pPr>
      <w:r>
        <w:rPr>
          <w:rFonts w:ascii="Arial" w:hAnsi="Arial" w:cs="Arial"/>
          <w:color w:val="000000"/>
          <w:sz w:val="28"/>
          <w:szCs w:val="28"/>
        </w:rPr>
        <w:lastRenderedPageBreak/>
        <w:t>Par conséquent, les élu.es écologistes d’Ivry approuvent ce vœu dont ils partagent l’esprit général.</w:t>
      </w:r>
    </w:p>
    <w:p w:rsidR="00F65036" w:rsidRDefault="00F65036" w:rsidP="002230A0">
      <w:pPr>
        <w:spacing w:line="360" w:lineRule="auto"/>
        <w:jc w:val="both"/>
        <w:rPr>
          <w:rFonts w:ascii="Arial" w:hAnsi="Arial" w:cs="Arial"/>
          <w:color w:val="000000"/>
          <w:sz w:val="28"/>
          <w:szCs w:val="28"/>
        </w:rPr>
      </w:pPr>
    </w:p>
    <w:p w:rsidR="0051546B" w:rsidRPr="00E20C75" w:rsidRDefault="0051546B" w:rsidP="002230A0">
      <w:pPr>
        <w:spacing w:line="360" w:lineRule="auto"/>
        <w:jc w:val="both"/>
        <w:rPr>
          <w:rFonts w:ascii="Arial" w:hAnsi="Arial" w:cs="Arial"/>
          <w:color w:val="000000"/>
          <w:sz w:val="28"/>
          <w:szCs w:val="28"/>
        </w:rPr>
      </w:pPr>
    </w:p>
    <w:p w:rsidR="00C2323E" w:rsidRDefault="00A06753">
      <w:pPr>
        <w:spacing w:line="360" w:lineRule="auto"/>
        <w:jc w:val="both"/>
      </w:pPr>
      <w:r>
        <w:rPr>
          <w:rFonts w:ascii="Arial" w:hAnsi="Arial" w:cs="Arial"/>
          <w:color w:val="000000"/>
          <w:sz w:val="28"/>
          <w:szCs w:val="28"/>
        </w:rPr>
        <w:t>Je vous remercie.</w:t>
      </w:r>
    </w:p>
    <w:sectPr w:rsidR="00C2323E">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4C2" w:rsidRDefault="007174C2">
      <w:r>
        <w:separator/>
      </w:r>
    </w:p>
  </w:endnote>
  <w:endnote w:type="continuationSeparator" w:id="0">
    <w:p w:rsidR="007174C2" w:rsidRDefault="0071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iberation Mono">
    <w:altName w:val="Courier New"/>
    <w:charset w:val="00"/>
    <w:family w:val="roman"/>
    <w:pitch w:val="variable"/>
  </w:font>
  <w:font w:name="NSimSun">
    <w:charset w:val="86"/>
    <w:family w:val="modern"/>
    <w:pitch w:val="fixed"/>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3E" w:rsidRDefault="00A06753">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2"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C2323E" w:rsidRDefault="00A06753">
                          <w:pPr>
                            <w:pStyle w:val="Pieddepage"/>
                            <w:jc w:val="center"/>
                            <w:rPr>
                              <w:color w:val="000000"/>
                            </w:rPr>
                          </w:pPr>
                          <w:r>
                            <w:rPr>
                              <w:color w:val="000000"/>
                            </w:rPr>
                            <w:fldChar w:fldCharType="begin"/>
                          </w:r>
                          <w:r>
                            <w:instrText>PAGE</w:instrText>
                          </w:r>
                          <w:r>
                            <w:fldChar w:fldCharType="separate"/>
                          </w:r>
                          <w:r w:rsidR="003A4AA1">
                            <w:rPr>
                              <w:noProof/>
                            </w:rPr>
                            <w:t>4</w:t>
                          </w:r>
                          <w:r>
                            <w:fldChar w:fldCharType="end"/>
                          </w:r>
                        </w:p>
                      </w:txbxContent>
                    </wps:txbx>
                    <wps:bodyPr lIns="0" rIns="0" anchor="ctr">
                      <a:noAutofit/>
                    </wps:bodyPr>
                  </wps:wsp>
                </a:graphicData>
              </a:graphic>
            </wp:anchor>
          </w:drawing>
        </mc:Choice>
        <mc:Fallback>
          <w:pict>
            <v:oval id="Ellipse 10" o:spid="_x0000_s1026" style="position:absolute;margin-left:272.9pt;margin-top:785.4pt;width:51.25pt;height:51.25pt;z-index:-503316478;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C2323E" w:rsidRDefault="00A06753">
                    <w:pPr>
                      <w:pStyle w:val="Pieddepage"/>
                      <w:jc w:val="center"/>
                      <w:rPr>
                        <w:color w:val="000000"/>
                      </w:rPr>
                    </w:pPr>
                    <w:r>
                      <w:rPr>
                        <w:color w:val="000000"/>
                      </w:rPr>
                      <w:fldChar w:fldCharType="begin"/>
                    </w:r>
                    <w:r>
                      <w:instrText>PAGE</w:instrText>
                    </w:r>
                    <w:r>
                      <w:fldChar w:fldCharType="separate"/>
                    </w:r>
                    <w:r w:rsidR="003A4AA1">
                      <w:rPr>
                        <w:noProof/>
                      </w:rPr>
                      <w:t>4</w:t>
                    </w:r>
                    <w:r>
                      <w:fldChar w:fldCharType="end"/>
                    </w:r>
                  </w:p>
                </w:txbxContent>
              </v:textbox>
              <w10:wrap anchorx="page" anchory="page"/>
            </v:oval>
          </w:pict>
        </mc:Fallback>
      </mc:AlternateContent>
    </w:r>
  </w:p>
  <w:p w:rsidR="00C2323E" w:rsidRDefault="00C2323E">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4C2" w:rsidRDefault="007174C2">
      <w:r>
        <w:separator/>
      </w:r>
    </w:p>
  </w:footnote>
  <w:footnote w:type="continuationSeparator" w:id="0">
    <w:p w:rsidR="007174C2" w:rsidRDefault="007174C2">
      <w:r>
        <w:continuationSeparator/>
      </w:r>
    </w:p>
  </w:footnote>
  <w:footnote w:id="1">
    <w:p w:rsidR="00F65036" w:rsidRDefault="00F65036">
      <w:pPr>
        <w:pStyle w:val="Notedebasdepage"/>
      </w:pPr>
      <w:r>
        <w:rPr>
          <w:rStyle w:val="Appelnotedebasdep"/>
        </w:rPr>
        <w:footnoteRef/>
      </w:r>
      <w:r>
        <w:t xml:space="preserve"> </w:t>
      </w:r>
      <w:hyperlink r:id="rId1" w:history="1">
        <w:r w:rsidRPr="0038300E">
          <w:rPr>
            <w:rStyle w:val="Lienhypertexte"/>
          </w:rPr>
          <w:t>http://www.larousse.fr/dictionnaires/francais/contrat/18693</w:t>
        </w:r>
      </w:hyperlink>
    </w:p>
    <w:p w:rsidR="00F65036" w:rsidRDefault="00F6503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78EE"/>
    <w:multiLevelType w:val="hybridMultilevel"/>
    <w:tmpl w:val="7A022138"/>
    <w:lvl w:ilvl="0" w:tplc="1E7A7058">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E"/>
    <w:rsid w:val="001375F9"/>
    <w:rsid w:val="001F05B4"/>
    <w:rsid w:val="0021692A"/>
    <w:rsid w:val="002230A0"/>
    <w:rsid w:val="002C223F"/>
    <w:rsid w:val="003074B8"/>
    <w:rsid w:val="003A4AA1"/>
    <w:rsid w:val="00492DDB"/>
    <w:rsid w:val="004F6C78"/>
    <w:rsid w:val="0051546B"/>
    <w:rsid w:val="00553E8C"/>
    <w:rsid w:val="00556F56"/>
    <w:rsid w:val="00576F89"/>
    <w:rsid w:val="00597BE9"/>
    <w:rsid w:val="007174C2"/>
    <w:rsid w:val="007C6910"/>
    <w:rsid w:val="007D45CC"/>
    <w:rsid w:val="008D3608"/>
    <w:rsid w:val="0091217A"/>
    <w:rsid w:val="009557EE"/>
    <w:rsid w:val="009A2E76"/>
    <w:rsid w:val="00A06753"/>
    <w:rsid w:val="00A1312A"/>
    <w:rsid w:val="00A30BAA"/>
    <w:rsid w:val="00C0089C"/>
    <w:rsid w:val="00C16DAE"/>
    <w:rsid w:val="00C2323E"/>
    <w:rsid w:val="00DB3172"/>
    <w:rsid w:val="00E20C75"/>
    <w:rsid w:val="00E22FDE"/>
    <w:rsid w:val="00EA4FDA"/>
    <w:rsid w:val="00F65036"/>
    <w:rsid w:val="00F71741"/>
    <w:rsid w:val="00FA6EFB"/>
    <w:rsid w:val="00FA77E8"/>
    <w:rsid w:val="00FC7DCC"/>
    <w:rsid w:val="00FE37C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F65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MS Mincho" w:hAnsi="Cambria" w:cs="Cambria"/>
      <w:color w:val="00000A"/>
      <w:sz w:val="24"/>
      <w:szCs w:val="24"/>
      <w:lang w:eastAsia="ar-SA"/>
    </w:rPr>
  </w:style>
  <w:style w:type="paragraph" w:styleId="Titre1">
    <w:name w:val="heading 1"/>
    <w:basedOn w:val="Normal"/>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principal"/>
    <w:pPr>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rPr>
      <w:color w:val="0000FF"/>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principal">
    <w:name w:val="Titre principal"/>
    <w:basedOn w:val="Normal"/>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0">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qFormat/>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style>
  <w:style w:type="numbering" w:customStyle="1" w:styleId="WW8Num7">
    <w:name w:val="WW8Num7"/>
  </w:style>
  <w:style w:type="character" w:styleId="Lienhypertexte">
    <w:name w:val="Hyperlink"/>
    <w:basedOn w:val="Policepardfaut"/>
    <w:uiPriority w:val="99"/>
    <w:unhideWhenUsed/>
    <w:rsid w:val="00F65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larousse.fr/dictionnaires/francais/contrat/1869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8CFE-2829-427E-A465-06E19EF0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708</Words>
  <Characters>3900</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UGARTEMENDIA Maxime</dc:creator>
  <cp:lastModifiedBy>UGARTEMENDIA Maxime</cp:lastModifiedBy>
  <cp:revision>2</cp:revision>
  <cp:lastPrinted>2018-05-23T08:24:00Z</cp:lastPrinted>
  <dcterms:created xsi:type="dcterms:W3CDTF">2018-05-23T09:18:00Z</dcterms:created>
  <dcterms:modified xsi:type="dcterms:W3CDTF">2018-05-23T09:18:00Z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